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A1" w:rsidRDefault="003B2F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1"/>
          <w:szCs w:val="21"/>
        </w:rPr>
      </w:pPr>
    </w:p>
    <w:p w:rsidR="003B2FA1" w:rsidRDefault="003B2F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1"/>
          <w:szCs w:val="21"/>
        </w:rPr>
      </w:pPr>
    </w:p>
    <w:p w:rsidR="003B2FA1" w:rsidRDefault="0086112C">
      <w:pPr>
        <w:spacing w:after="0" w:line="240" w:lineRule="auto"/>
        <w:ind w:left="103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0"/>
          <w:szCs w:val="20"/>
        </w:rPr>
        <w:t xml:space="preserve">ДОДАТОК 3 до </w:t>
      </w:r>
      <w:r>
        <w:rPr>
          <w:rFonts w:ascii="Times New Roman" w:eastAsia="Times New Roman" w:hAnsi="Times New Roman"/>
        </w:rPr>
        <w:t>Положення про реалізацію права здобувачів вищої освіти на вибір навчальних дисциплін в СумДУ</w:t>
      </w:r>
    </w:p>
    <w:p w:rsidR="003B2FA1" w:rsidRDefault="003B2FA1">
      <w:pPr>
        <w:spacing w:after="0" w:line="240" w:lineRule="auto"/>
        <w:ind w:left="10348"/>
        <w:jc w:val="both"/>
        <w:rPr>
          <w:rFonts w:ascii="Times New Roman" w:eastAsia="Times New Roman" w:hAnsi="Times New Roman"/>
          <w:sz w:val="20"/>
          <w:szCs w:val="20"/>
        </w:rPr>
      </w:pPr>
    </w:p>
    <w:p w:rsidR="003B2FA1" w:rsidRDefault="0086112C">
      <w:pPr>
        <w:spacing w:after="0" w:line="240" w:lineRule="auto"/>
        <w:ind w:left="11057" w:firstLine="85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Шаблон за версією 02</w:t>
      </w:r>
    </w:p>
    <w:p w:rsidR="003B2FA1" w:rsidRDefault="0086112C">
      <w:pPr>
        <w:spacing w:after="0" w:line="240" w:lineRule="auto"/>
        <w:ind w:left="11057" w:firstLine="85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Затверджено наказом ректора </w:t>
      </w:r>
    </w:p>
    <w:p w:rsidR="003B2FA1" w:rsidRDefault="0086112C">
      <w:pPr>
        <w:spacing w:after="0" w:line="240" w:lineRule="auto"/>
        <w:ind w:left="11057" w:firstLine="85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від ___________ №__________</w:t>
      </w:r>
    </w:p>
    <w:p w:rsidR="003B2FA1" w:rsidRDefault="008611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СУМСЬКИЙ ДЕРЖАВНИЙ УНІВЕРСИТЕТ</w:t>
      </w:r>
    </w:p>
    <w:p w:rsidR="003B2FA1" w:rsidRDefault="008611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НАВЧАЛЬНО-НАУКОВИЙ МЕДИЧНИЙ ІНСТИТУТ</w:t>
      </w:r>
    </w:p>
    <w:p w:rsidR="003B2FA1" w:rsidRDefault="0086112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кафедра фізичної терапіі, ерготерапі</w:t>
      </w:r>
      <w:r>
        <w:rPr>
          <w:rFonts w:ascii="Times New Roman" w:eastAsia="Times New Roman" w:hAnsi="Times New Roman"/>
          <w:sz w:val="28"/>
          <w:szCs w:val="28"/>
        </w:rPr>
        <w:t>ї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та спортивної медицини</w:t>
      </w:r>
    </w:p>
    <w:p w:rsidR="003B2FA1" w:rsidRDefault="0086112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КАТАЛОГ ВИБІРКОВИХ НАВЧАЛЬНИХ ДИСЦИПЛІН ЦИКЛУ ПРОФЕСІЙНОЇ ПІДГОТОВКИ ЗА ОСВІТНЬОЮ ПРОГРАМОЮ 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«Фізична терапія»</w:t>
      </w:r>
      <w:r>
        <w:rPr>
          <w:rFonts w:ascii="Times New Roman" w:eastAsia="Times New Roman" w:hAnsi="Times New Roman"/>
          <w:sz w:val="28"/>
          <w:szCs w:val="28"/>
        </w:rPr>
        <w:br/>
        <w:t>СПЕЦІАЛЬНІСТЬ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227. Фізична терапія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, ерготерапія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ПЕРШОГО (БАКАЛАВРСЬКОГО) РІВНЯ ВИЩОЇ ОСВІТИ на </w:t>
      </w:r>
      <w:r>
        <w:rPr>
          <w:rFonts w:ascii="Times New Roman" w:eastAsia="Times New Roman" w:hAnsi="Times New Roman"/>
          <w:b/>
          <w:sz w:val="28"/>
          <w:szCs w:val="28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– 202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н.р.</w:t>
      </w:r>
    </w:p>
    <w:p w:rsidR="003B2FA1" w:rsidRDefault="0086112C">
      <w:pPr>
        <w:spacing w:after="0" w:line="240" w:lineRule="auto"/>
        <w:ind w:firstLine="709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</w:t>
      </w:r>
    </w:p>
    <w:tbl>
      <w:tblPr>
        <w:tblStyle w:val="a9"/>
        <w:tblW w:w="147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0"/>
        <w:gridCol w:w="660"/>
        <w:gridCol w:w="1575"/>
        <w:gridCol w:w="2145"/>
        <w:gridCol w:w="1950"/>
        <w:gridCol w:w="2130"/>
        <w:gridCol w:w="1380"/>
        <w:gridCol w:w="2265"/>
        <w:gridCol w:w="1215"/>
      </w:tblGrid>
      <w:tr w:rsidR="003B2FA1">
        <w:trPr>
          <w:tblHeader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Кафедра, що пропонує</w:t>
            </w:r>
          </w:p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дисципліну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Посада, прізвище та ініціали викладача (ів), який (і) пропонується для викладання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Компетентності (загальні та/або фахові,  на розвиток яких спрямована дисципліна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Результати навчання за дисципліною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Види навчальних занять та методи викладання, що пропонуютьс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я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Кількість здобувачів, які можуть записатися на дисципліну </w:t>
            </w:r>
            <w:r>
              <w:rPr>
                <w:rFonts w:ascii="Times New Roman" w:eastAsia="Times New Roman" w:hAnsi="Times New Roman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Вхідні вимоги до здобувачів, які хочуть обрати дисципліну / вимоги до матеріально-технічного забезпечення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Обмеження щодо семестру вивчення</w:t>
            </w:r>
          </w:p>
        </w:tc>
      </w:tr>
      <w:tr w:rsidR="003B2FA1">
        <w:trPr>
          <w:tblHeader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Лекції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Семінарські та практичні заняття, лабораторні роботи</w:t>
            </w: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B2FA1">
        <w:trPr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</w:tr>
      <w:tr w:rsidR="003B2FA1">
        <w:trPr>
          <w:tblHeader/>
        </w:trPr>
        <w:tc>
          <w:tcPr>
            <w:tcW w:w="14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ОСНОВИ НАУКОВИХ ДОСЛІДЖЕНЬ</w:t>
            </w:r>
          </w:p>
        </w:tc>
      </w:tr>
      <w:tr w:rsidR="003B2FA1">
        <w:trPr>
          <w:trHeight w:val="7861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Фізичної терапії, ерготерапії та спортивної медицини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Ситник О.А.</w:t>
            </w: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Здатність до пошуку, оброблення та аналізу інформації з різних джерел.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Здатність вчитися і оволодівати сучасними знаннями.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Здатність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застосовувати знання у практичних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ситуаціях..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Здатність знаходити шляхи постійного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покращення якості послуг фізичної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терапії та ерготерапії.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Використовувати сучасну комп’ютерну техніку; знаходити інформацію з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різних джерел; аналізувати вітчизняні та зарубіжні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джерела інформації,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необхідної для виконання професійних завдань та прийняття професійних рішень.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Застосовувати сучасні науково-доказові дані у професійній діяльності.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Оцінювати себе критично, засвоювати нову фахову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інформацію, поглиблювати знання за допомогою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самоосвіти, оцінювати й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представляти власний досвід,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аналізувати й застосовувати досвід колег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Pr="0086112C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8611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Research-based learning (RBL).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Навчання</w:t>
            </w:r>
            <w:r w:rsidRPr="008611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через</w:t>
            </w:r>
            <w:r w:rsidRPr="008611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дослідження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Практико-орієнтоване навчання.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Проблемно- пошуковий метод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Немає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3-4 семестр</w:t>
            </w:r>
          </w:p>
        </w:tc>
      </w:tr>
      <w:tr w:rsidR="003B2FA1">
        <w:trPr>
          <w:trHeight w:val="2415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3B2FA1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B2FA1">
        <w:trPr>
          <w:tblHeader/>
        </w:trPr>
        <w:tc>
          <w:tcPr>
            <w:tcW w:w="14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НАРОДНІ ТА НЕТРАДИЦІЙНІ ЗАСОБИ РЕАБІЛІТАЦІЇ</w:t>
            </w:r>
          </w:p>
        </w:tc>
      </w:tr>
      <w:tr w:rsidR="003B2FA1">
        <w:trPr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Фізичної терапії, ерготерапії та спортивної медицини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Атаман Ю. О.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Шевець В.П.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Войтенко В.Л.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Здатність вчитися і оволодівати сучасними знаннями.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Здатність застосовувати знання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 практичних ситуаціях..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Здатність допомогти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пацієнту/клієнту зрозуміти власні потреби,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обговорювати та пояснювати зміст і необхідність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виконання програми фізичної терапії та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ерготерапії.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Здатність ефективно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реалізовувати програму фізичної терапії та/або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ерготерапії.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3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Застосовувати сучасні науково-доказові дані у професійній діяльності,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об’єктивно оцінювати інформативний масив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наукових, популярних та іншого роду джерел, що висвітлюють проблеми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лікування, оздоровлення та зцілення організму людини нетрадиційним та народни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ми засобами реабілітації.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4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Розуміти і пояснювати патологічні процеси, які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піддаються корекції заходами народної та нетрадиційної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медицини у фізичній реабілітації;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5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Вміти створювати реабілітаційні програми із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використанням методів народної та нетрадиційної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медицини у фізичній терапії.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6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Вміти оцінити потреби та реабілітаційний потенціал пацієнта/клієнта допомогти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зрозуміти його власні потреби, обговорювати та формулювати цілі,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пояснювати програму фізичної реабілітації,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механізм дії засобів народної та нетрадиційної медицини.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Аналіз конкретних ситуацій (Case-study).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Практико-орієнтоване навчання.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Обмін думками (think- pair-share)</w:t>
            </w:r>
          </w:p>
          <w:p w:rsidR="003B2FA1" w:rsidRPr="0086112C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8611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Team-based learning (TBL).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Командно</w:t>
            </w:r>
            <w:r w:rsidRPr="008611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орієнтоване</w:t>
            </w:r>
            <w:r w:rsidRPr="008611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навчання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Pr="0086112C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</w:p>
          <w:p w:rsidR="003B2FA1" w:rsidRPr="0086112C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</w:p>
          <w:p w:rsidR="003B2FA1" w:rsidRPr="0086112C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</w:p>
          <w:p w:rsidR="003B2FA1" w:rsidRPr="0086112C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</w:p>
          <w:p w:rsidR="003B2FA1" w:rsidRPr="0086112C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/>
              </w:rPr>
            </w:pP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Знання з дисцип-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лін: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Фізична реабіліта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ія при захворюваннях внутрішніх органів Основи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фізичної терапії,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ерготерапії,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Медико- біологічні основи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фізичної терапії,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ерготерапії,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5-8 семестр</w:t>
            </w:r>
          </w:p>
        </w:tc>
      </w:tr>
      <w:tr w:rsidR="003B2FA1">
        <w:trPr>
          <w:tblHeader/>
        </w:trPr>
        <w:tc>
          <w:tcPr>
            <w:tcW w:w="14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СПОРТИВНА МЕДИЦИНА</w:t>
            </w:r>
          </w:p>
        </w:tc>
      </w:tr>
      <w:tr w:rsidR="003B2FA1">
        <w:trPr>
          <w:trHeight w:val="6478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Фізичної терапії, ерготерапії та спортивної медицини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Атаман Ю.О.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Олещенко Г.П.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Знання та розуміння предметної області та розуміння професійної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діяльності.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Здатність вчитися і оволодівати сучасними знаннями.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3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Здатність застосовувати знання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 практичних ситуаціях.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 Знати особливості фізичного розвитку, функціональних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можливостей та здоров’я осіб, що займаються фізичною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культурою і спортом.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1"/>
              </w:tabs>
              <w:ind w:right="310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Оволодівати сучасними методами і засобами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9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діагностики функціонального стану організму спортсменів.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4"/>
              </w:tabs>
              <w:ind w:right="528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Знати основні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морфофункціональні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відхилення, захворювання і травми, які виникають при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5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нераціональних тренуваннях та заняттях спортом.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ind w:right="78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Знати і застосовувати у практичних ситуаціях знання про основні медичні засоби для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підвищення спортивної працездатності, прискорення відновлення організму після навантажень.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7"/>
              </w:tabs>
              <w:ind w:right="121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Діяти соціально відповідально та свідомо при наданні першої допомоги при гострих патологічних станах у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спортсменів.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Pr="0086112C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8611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Research-based learning (RBL).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Навчання</w:t>
            </w:r>
            <w:r w:rsidRPr="008611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через</w:t>
            </w:r>
            <w:r w:rsidRPr="008611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дослідження</w:t>
            </w:r>
          </w:p>
          <w:p w:rsidR="003B2FA1" w:rsidRPr="0086112C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Лекції</w:t>
            </w:r>
            <w:r w:rsidRPr="008611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дискусії</w:t>
            </w:r>
          </w:p>
          <w:p w:rsidR="003B2FA1" w:rsidRPr="0086112C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87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Обмін</w:t>
            </w:r>
            <w:r w:rsidRPr="008611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думками</w:t>
            </w:r>
            <w:r w:rsidRPr="008611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(think- pair-share)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Метод демонстрацій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Немає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3-4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семестр</w:t>
            </w:r>
          </w:p>
        </w:tc>
      </w:tr>
      <w:tr w:rsidR="003B2FA1">
        <w:trPr>
          <w:tblHeader/>
        </w:trPr>
        <w:tc>
          <w:tcPr>
            <w:tcW w:w="14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ФУНКЦІОНАЛЬНА ДІАГНОСТИКА</w:t>
            </w:r>
          </w:p>
        </w:tc>
      </w:tr>
      <w:tr w:rsidR="003B2FA1">
        <w:trPr>
          <w:trHeight w:val="11286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Фізичної терапії, ерготерапії та спортивної медицини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Шевець В.П.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Знання та розуміння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предметної області та розуміння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професійної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діяльності. 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Здатність працювати в команді. ЗК 9.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Навички використання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інформаційних і комунікаційних технологій.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1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Знати особливості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обстеження у фізичній терапії, ерготерапії, спеціальні тести та шкали.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2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Дотримуватися 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стандартизованих протоколів під час вимірювання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результатів; інтерпретувати отримані дані; керувати процесом фізичної терапії, ерготерапії.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Під наглядом  проводити обстеж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ення,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тестування, огляд у фізичній терапії, ерготерапії та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документувати отримані результати. 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Самостійно проводити оперативний та поточний контроль за станом пацієнта/клієнта; бути відповідальним за своєчасне та достовірне проведення контролю стану пацієн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та/клієнта відповідними засобами й методами, за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належне документування отриманих результатів.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Метод ілюстрацій. Мультимедійні лекції.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Пошукова</w:t>
            </w:r>
          </w:p>
          <w:p w:rsidR="003B2FA1" w:rsidRPr="0086112C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2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лабораторна робота. </w:t>
            </w:r>
            <w:r w:rsidRPr="008611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Team-based learning (TBL).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Командно</w:t>
            </w:r>
            <w:r w:rsidRPr="0086112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-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68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орієнтоване навчання. Метод демонстрацій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Немає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3-4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семестр</w:t>
            </w:r>
          </w:p>
        </w:tc>
      </w:tr>
      <w:tr w:rsidR="003B2FA1">
        <w:trPr>
          <w:tblHeader/>
        </w:trPr>
        <w:tc>
          <w:tcPr>
            <w:tcW w:w="14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ОСНОВИ АПАРАТНОЇ ФІЗІОТЕРАПІЇ</w:t>
            </w:r>
          </w:p>
        </w:tc>
      </w:tr>
      <w:tr w:rsidR="003B2FA1">
        <w:trPr>
          <w:trHeight w:val="11286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Кафедрі фізичної терапії, ерготерапії та спортивної медицини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Шевець В.П.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Здатність планувати та управляти часом.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Здатність до пошуку, оброблення та аналізу інформації з різних джерел.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Здатність провадити безпечну для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пацієнта/клієнта та практикуючого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фахівця практичну діяльність з фізичної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терапії.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Здатність забезпечувати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відповідність заходів фізичної терапії та/або ерготерапії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функціональним можливостям та потребам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пацієнта/клієнта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діляти конкретний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фізичний фактор та метод його використання серед багатого арсеналу апарат-них фізіотерапевтичних методів та визначати притаманні йому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лікувальні ефекти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Цілеспрямовано обирати метод та методику його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застосування, що складає сутність патоге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нетичної дії лікувальних фізичних факторів, при ураженнях різних органів та систем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Самостійно проводити фізіотерапевтичні процедури,   використовуючи згадані вище методи впливу фізичних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чинників на організм людини з метою реабілітаційних та профілактичних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впливів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Інтерактивні лекції Метод демонстрацій Метод спостереження Практичні методи для відпрацювання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навичок, Бесіда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8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Вивчити основи анатомії людини Основи нормальної та патологічної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фізіології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5-8 семестр</w:t>
            </w:r>
          </w:p>
        </w:tc>
      </w:tr>
      <w:tr w:rsidR="003B2FA1">
        <w:trPr>
          <w:tblHeader/>
        </w:trPr>
        <w:tc>
          <w:tcPr>
            <w:tcW w:w="14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ОСНОВИ ДІЄТОЛОГІЇ</w:t>
            </w:r>
          </w:p>
        </w:tc>
      </w:tr>
      <w:tr w:rsidR="003B2FA1">
        <w:trPr>
          <w:trHeight w:val="11286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Кафедрі фізичної терапії, ерготерапії та спортивної медицини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Войтенко В.Л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Здатність вчитися і оволодівати сучасними знаннями.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Здатність застосов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вати знання у прак-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тичних ситуаціях.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Здатність провадити безпечну  для пацієнта та 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3" w:hanging="573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практикуючого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3" w:hanging="573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фахівця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3" w:hanging="573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практичну діяльність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3" w:hanging="573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 фізичної     терапії.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5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Володіти навичками використання інформаційних і комунікаційних технологій.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Використовувати сучасні знання з основ дієтології.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Оволодіти здатністю адаптувати свою поточну практичну діяльність до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змінних умов.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Знати основи раціонального харчування різних вікових груп.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"/>
              </w:tabs>
              <w:ind w:left="-15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Уміти обґрунтовувати принципи профілактики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харчових отруєнь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аліментарного походження.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Research-based learning (RBL). Навчання через дослідження.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Інтерактивні лекції Лекції-дискусії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Обмін думками (think- pair-share)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Метод демонстрацій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8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8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8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8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Вивчити основи анатомії людини Основи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нормальної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та патологічної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фізіолог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і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ї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3B2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5-8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семестр</w:t>
            </w:r>
          </w:p>
        </w:tc>
      </w:tr>
      <w:tr w:rsidR="003B2FA1">
        <w:trPr>
          <w:tblHeader/>
        </w:trPr>
        <w:tc>
          <w:tcPr>
            <w:tcW w:w="14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ФІЗИЧНА ТЕРАПІЯ ДІТЕЙ З СЕНСОМОТОРНИМИ ПОРУШЕННЯМИ</w:t>
            </w:r>
          </w:p>
        </w:tc>
      </w:tr>
      <w:tr w:rsidR="003B2FA1">
        <w:trPr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Кафедрі фізичної терапії, ерготерапії та спортивної медицини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Бабенко Я.А.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Здатність працювати в команді.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Здатність вчитися і оволодівати сучасними знаннями.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Здатність враховувати медичні, психолого педагогічні,соціальні аспекти у практиці фізичної терапії,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ерготерапії.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Вміти працювати у команді, дотримуватися меж професійної ком-тентності, етичних та моральних принципів; демонструвати поведінку, яка сприяє формуванню сприятливої робочої атмосфери.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Застосовувати знання на практиці, розв’язувати складні задач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і і проблеми, які виникають у професійній діяльності.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Вміння інтегрувати знання про патологічні процеси та спричинені ними розлади, що стосуються стану конкретного пацієнта/клієнта.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Метод демонстрації Метод спостереження й аналізу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Метод ілюстрації Командно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-орієнтоване навчання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86112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Вивчення дисцип-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лін: Основи фізичної терапії,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ерготерапії,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Медико- біологічні основи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фізичної терапії,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ерготерапії, Основи анатомії та Основи нормальної та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патологіч ної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фізіології людини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86112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5-8</w:t>
            </w:r>
          </w:p>
          <w:p w:rsidR="003B2FA1" w:rsidRDefault="0086112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семестр</w:t>
            </w:r>
          </w:p>
        </w:tc>
      </w:tr>
      <w:tr w:rsidR="003B2FA1">
        <w:trPr>
          <w:tblHeader/>
        </w:trPr>
        <w:tc>
          <w:tcPr>
            <w:tcW w:w="14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ОСНОВИ ПЕРСОНАЛЬНОГО ТРЕНІНГУ</w:t>
            </w:r>
          </w:p>
        </w:tc>
      </w:tr>
      <w:tr w:rsidR="003B2FA1">
        <w:trPr>
          <w:trHeight w:val="6841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Кафедрі фізичної терапії, ерготерапії та спортивної медицини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Петренко Н.В.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Здатність виконувати базові компоненти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обстеження у фізичній терапії та/або ерготерапії: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спостереження, опитування,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вимірювання та тестування, докумен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тувати їх результати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Здатність проводити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оперативний, поточний та етапний контроль стану пацієнта/клієнта відповідними засобами й методами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Здатність застосовувати знання у практичних ситуаціях.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Демонструвати готовність до зміцнення та збереження особистого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та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фахівців, а також покращенню довкілля громади. Відшуковувати необхідну інформацію у професійній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літературі та базах даних інших джерелах, аналізу-вати, оцінювати та засто-совувати цю інформацію.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Реалізувати індивідуальні програми фізичної терапії, ерготерапії.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Мультимедійні лекції Обмін думками (think- pair-share)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Мозковий штурм Рольова гра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86112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Вивчити Основи анатомії людини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Фізіологія фізичних вправ Основи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фізичної терапії,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ерготера ії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86112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5-8</w:t>
            </w:r>
          </w:p>
          <w:p w:rsidR="003B2FA1" w:rsidRDefault="0086112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семестр</w:t>
            </w:r>
          </w:p>
        </w:tc>
      </w:tr>
      <w:tr w:rsidR="003B2FA1">
        <w:trPr>
          <w:tblHeader/>
        </w:trPr>
        <w:tc>
          <w:tcPr>
            <w:tcW w:w="14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ФІЗИЧНА ТЕРАПІЯ ПОСТІНСУЛЬТНИХ ХВОРИХ</w:t>
            </w:r>
          </w:p>
        </w:tc>
      </w:tr>
      <w:tr w:rsidR="003B2FA1">
        <w:trPr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Фізичної терапії, ерготерапії та спортивної медицини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Шевець В.П.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Знання та розуміння предметної області та розуміння професійної діяльності.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Навички міжособистісної взаємодії. 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Здатність працювати в команді. 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Здатність мотивувати людей та рухатися до спільної мети. ЗК 12.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Здатність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застосовувати знання у практичних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ситу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аціях.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Вміти безпечно та ефективно виконувати програму фізичної терапії, ерготерапії, модифікувати обсяг навантаження, зміст та спрямованість занять,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визначати частоту занять та тривалість курсу фізичної терапії, ерготерапії. 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Вміти організувати збір інфор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мації про актуальний стан здоров'я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постінсультного пацієнта,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складати анамнез, використовувати відповідні методи огляду, обстеження та тестування. 3. Знати основні протипокази і застереження щодо проведення заходів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фізичної терапії, ерготерапії, особливост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і обстеження постінсультних хворих. 4. Вміти оцінити потреби та реабілітаційний потенціал пацієнта, обговорювати та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пояснювати зміст і необхідність виконання програми фізичної терапії та ерготерапії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постінсультних хворих.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Мультимедійні лекції.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Аналіз конкретних ситуацій (Case-study). Метод демонстрацій.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Мозковий штурм. Метод ілюстрацій. Team-based learning (TBL). Командно-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орієнтоване навчання.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Рольова гра.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86112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Вивчити КРМ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при невролог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ічних дисфунк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ціях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86112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5-8</w:t>
            </w:r>
          </w:p>
          <w:p w:rsidR="003B2FA1" w:rsidRDefault="0086112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семестр</w:t>
            </w:r>
          </w:p>
        </w:tc>
      </w:tr>
      <w:tr w:rsidR="003B2FA1">
        <w:trPr>
          <w:tblHeader/>
        </w:trPr>
        <w:tc>
          <w:tcPr>
            <w:tcW w:w="14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САНАТОРНО-КУРОРТНА РЕАБІЛІТАЦІЯ</w:t>
            </w:r>
          </w:p>
        </w:tc>
      </w:tr>
      <w:tr w:rsidR="003B2FA1">
        <w:trPr>
          <w:trHeight w:val="4815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Кафедрі фізичної терапії, ерготерапії та спортивної медицини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Войтенко В.Л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Здатність вчитися і оволодівати сучасними знаннями.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Здатність провадити безпечну для пацієнта та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практикуючого фахівця практичну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діяльність з фізичної терапії, ерготерапії. Здатність знаходити шляхи постійного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покращення якості послуг фізичної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терапії та ерготерапії.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Оволодіти сучасними знаннями з існуючих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перспективних курортних і лікувальних місцевостей, визначення їх придатності для створення курортів.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Проводити контроль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ефективності та прогнозувати рівень реабілітації при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застосуванні природних факторів у санаторно- курортних умовах.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Уміти пояснити паціє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нтам, членам міждисциплінарної команди, іншим медичним працівникам потребу у заходах фізичної терапії, ерготерапії, принципи їх використання і зв'язок з охороною здоров’я в санаторно-курортних умовах.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Трактувати патологічні процеси та порушення і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застосовувати для їх корекції придатні засоби фізичної терапії,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ерготерапії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в санаторно-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курортних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умовах.</w:t>
            </w:r>
          </w:p>
          <w:p w:rsidR="003B2FA1" w:rsidRDefault="00861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Ефективно реалізовувати програму фізичної терапії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та/або ерготерапії з урахуванням загальних показів та протипоказів для проведення клімато-, гідро-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та бальнеотерапії в санаторно- курортних умовах.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Мультимедійні лекції Лекції-дискусії Метод демонстрацій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Обмін думками (think- pair-share)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Research-based learning (RBL). Навчання через дослідження.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86112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Немає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86112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3-4 семестр</w:t>
            </w:r>
          </w:p>
        </w:tc>
      </w:tr>
      <w:tr w:rsidR="003B2FA1">
        <w:trPr>
          <w:tblHeader/>
        </w:trPr>
        <w:tc>
          <w:tcPr>
            <w:tcW w:w="14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Анатомія від Бумейстер</w:t>
            </w:r>
          </w:p>
        </w:tc>
      </w:tr>
      <w:tr w:rsidR="003B2FA1">
        <w:trPr>
          <w:trHeight w:val="6042"/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Кафедрі фізичної терапії, ерготерапії та спортивної медицини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Бумейстер В.І.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B2FA1">
        <w:trPr>
          <w:tblHeader/>
        </w:trPr>
        <w:tc>
          <w:tcPr>
            <w:tcW w:w="14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ind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КЛІНІЧНИЙ РЕАБІЛІТАЦІЙНИЙ МЕНЕДЖМЕНТ ПРИ ТРАВМАХ У СПОРТСМЕНІВ</w:t>
            </w:r>
          </w:p>
        </w:tc>
      </w:tr>
      <w:tr w:rsidR="003B2FA1">
        <w:trPr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left="-57" w:right="-5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Кафедрі фізичної терапії, ерготерапії та спортивної медицини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Єжова О.О.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Здатність проводити безпечну для пацієнта/клієнта та практикуючого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фахівця практичну діяльність з фізичної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терапії.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Здатність виконувати базові компоненти обстеження у фізичній терапії: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спостереження, опитування, вимірювання та тестування, документувати їх результати.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Здатність ефективно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реалізовувати прог-раму фізичної терапії та/або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ерготерапії. 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Здатність застосовувати знання у практичних ситуаціях.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Застосовувати знання у практичних си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туаціях,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пов'язаних із спортивними травмами.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Застосовувати методи й інструменти визначення та вимірювання структурних змін та порушених функцій організму, активності та участі, трактувати отриману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Інформацію.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Реалізувати індивідуальні програми фізичної тер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апії Здійснювати заходи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фізичної терапії для ліквідації або компенсації рухових порушень та активності після спортивних травм.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Застосовувати сучасні науково-доказові дані у професійній діяльності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Аналіз конкретних ситуацій (Case-study) Метод дем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онстрацій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Проблемні лекції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86112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Вивчити основи анатомії людини Основи нормальної та патологічної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фізіології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КРМ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86112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5-8</w:t>
            </w:r>
          </w:p>
          <w:p w:rsidR="003B2FA1" w:rsidRDefault="0086112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семестр</w:t>
            </w:r>
          </w:p>
        </w:tc>
      </w:tr>
      <w:tr w:rsidR="003B2FA1">
        <w:trPr>
          <w:tblHeader/>
        </w:trPr>
        <w:tc>
          <w:tcPr>
            <w:tcW w:w="14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ПСИХОЛОГІЧНА РЕАБІЛІТАЦІЯ</w:t>
            </w:r>
          </w:p>
        </w:tc>
      </w:tr>
      <w:tr w:rsidR="003B2FA1">
        <w:trPr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Кафедрі фізичної терапії, ерготерапії та спортивної медицини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Воропаєв Д.С.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Навички міжособистісної взаємодії;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ЗК 04. Здатність працювати в команді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Здатність ефективно формувати комунікаційну стратегію у професійній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діяльності.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Вміти оцінити потреби та реабілітаційний потенціал пацієнта/клієнта; трактувати програму т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а пояснити її пацієнту/клієнту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Встановлювати відповідні зв’язки з членами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мультидисциплінарної команди, пацієнтом чи опікунами для досягнення результату.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Аналіз конкретних ситуацій (Case- study)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Мультимедійні лекції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Обмін думками (think-pair-share) Проблемно- пошуковий метод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Знати основи фізичної терапії, ерготера пії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86112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5-8</w:t>
            </w:r>
          </w:p>
          <w:p w:rsidR="003B2FA1" w:rsidRDefault="0086112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семестр</w:t>
            </w:r>
          </w:p>
        </w:tc>
      </w:tr>
      <w:tr w:rsidR="003B2FA1">
        <w:trPr>
          <w:tblHeader/>
        </w:trPr>
        <w:tc>
          <w:tcPr>
            <w:tcW w:w="14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FA1" w:rsidRDefault="0086112C">
            <w:pPr>
              <w:ind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ОСНОВИ НУТРІЦІОЛОГІІ</w:t>
            </w:r>
          </w:p>
        </w:tc>
      </w:tr>
      <w:tr w:rsidR="003B2FA1">
        <w:trPr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Педіатрії Романюк О.К.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Романюк О.К.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Здатність до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абстрактного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мислення, аналізу та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синтезу. Здатність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вчитися,і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оволодівати сучасними знанням та застосовувати їх у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практичних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ситуаціях. Навички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опитування та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клінічного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обстеження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пацієнта. Здатність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до визначення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необхідного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переліку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лабораторних та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інструментальних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досліджень та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оцінки їх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результатів.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Здатність до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визначення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необхідного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характеру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харчування при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лікуванні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захворювань.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Вміти абстрактно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мислити, аналізувати та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синтезувати інформацію.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Збирати дані про скарги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пацієнта, анамнез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хвороби, анамнез життя (в тому числі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професійний анамнез), за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умов закладу охорони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здоров’я, його підрозділу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або вдома у хворого,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використовуючи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результати співбесіди з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пацієнтом, за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стандартною схемою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опитування хворого.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Визначати необхідний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режим харчування  при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лікуванні захворювання, у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умовах закладу охорони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здор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ов’я, вдома у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хворого.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 Використовувати сучасні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знання у своїй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професійній діяльності.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Використовувати фахову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лексику у практичній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діяльності.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Навчальна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дискусія/дебати,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перехресна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дискусія,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практико-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орієнтоване навчання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86112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немає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3B2FA1" w:rsidRDefault="0086112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5-6</w:t>
            </w:r>
          </w:p>
          <w:p w:rsidR="003B2FA1" w:rsidRDefault="0086112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семестр</w:t>
            </w:r>
          </w:p>
        </w:tc>
      </w:tr>
      <w:tr w:rsidR="003B2FA1">
        <w:trPr>
          <w:tblHeader/>
        </w:trPr>
        <w:tc>
          <w:tcPr>
            <w:tcW w:w="14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СПОРТИВНА КАРДІОЛОГІЯ</w:t>
            </w:r>
          </w:p>
        </w:tc>
      </w:tr>
      <w:tr w:rsidR="003B2FA1">
        <w:trPr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Кафедрі фізичної терапії, ерготерапії та спортивної медицини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Атаман Ю.О.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Здатність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вчитися, і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оволодівати сучасними знанням та застосовувати їх у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практичних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ситуаціях. Навички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опитування та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клінічного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обстеження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пацієнта. Здатність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до визначення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необхідного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переліку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лабораторних та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інструментальних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досліджень та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оцінки їх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результатів.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widowControl w:val="0"/>
              <w:ind w:right="65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Знати основні морфофункціональні позитивні і негативні зміни системи кровообігу, що виникають під впливом як гострого, так і хроніч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ного фізичного навантаження різного ступеня, діагностику, лікування і профілактику патологічних змін, що є наслідком надмірного фізичного навантаження.</w:t>
            </w:r>
          </w:p>
          <w:p w:rsidR="003B2FA1" w:rsidRDefault="0086112C">
            <w:pPr>
              <w:widowControl w:val="0"/>
              <w:tabs>
                <w:tab w:val="left" w:pos="540"/>
              </w:tabs>
              <w:ind w:right="78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Знати і застосовувати у практичних ситуаціях знання про основні медичні засоби для</w:t>
            </w:r>
          </w:p>
          <w:p w:rsidR="003B2FA1" w:rsidRDefault="0086112C">
            <w:pPr>
              <w:widowControl w:val="0"/>
              <w:ind w:right="177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прискорення відновлен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ня організму після навантажень.</w:t>
            </w:r>
          </w:p>
          <w:p w:rsidR="003B2FA1" w:rsidRDefault="0086112C">
            <w:pPr>
              <w:widowControl w:val="0"/>
              <w:tabs>
                <w:tab w:val="left" w:pos="857"/>
              </w:tabs>
              <w:ind w:right="121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Діяти соціально відповідально та свідомо при наданні першої допомоги при гострих патологічних станах у спортсменів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Мультимедійні лекції.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Аналіз конкретних ситуацій (Case-study). Метод демонстрацій.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Практикоорієнтоване навчання. Team-based learning (TBL). Командно-</w:t>
            </w:r>
          </w:p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орієнтоване навчання.</w:t>
            </w:r>
          </w:p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Основи нормальної та патологічної фізіології, Спортивна медицина, Основи кардіології та пульмонології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86112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5-8 семестр</w:t>
            </w:r>
          </w:p>
        </w:tc>
      </w:tr>
      <w:tr w:rsidR="003B2FA1">
        <w:trPr>
          <w:tblHeader/>
        </w:trPr>
        <w:tc>
          <w:tcPr>
            <w:tcW w:w="14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3B2FA1">
        <w:trPr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B2FA1">
        <w:trPr>
          <w:trHeight w:val="180"/>
          <w:tblHeader/>
        </w:trPr>
        <w:tc>
          <w:tcPr>
            <w:tcW w:w="14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B2FA1">
        <w:trPr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B2FA1">
        <w:trPr>
          <w:trHeight w:val="180"/>
          <w:tblHeader/>
        </w:trPr>
        <w:tc>
          <w:tcPr>
            <w:tcW w:w="14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bookmarkStart w:id="1" w:name="_heading=h.gjdgxs" w:colFirst="0" w:colLast="0"/>
            <w:bookmarkEnd w:id="1"/>
          </w:p>
        </w:tc>
      </w:tr>
      <w:tr w:rsidR="003B2FA1">
        <w:trPr>
          <w:tblHeader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FA1" w:rsidRDefault="003B2FA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3B2FA1" w:rsidRDefault="0086112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За всіма вказаними навчальними дисциплінами розроблені повні комплекси навчально-методичного забезпечення.</w:t>
      </w:r>
    </w:p>
    <w:p w:rsidR="003B2FA1" w:rsidRDefault="003B2F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aa"/>
        <w:tblW w:w="14459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4820"/>
        <w:gridCol w:w="4820"/>
        <w:gridCol w:w="4819"/>
      </w:tblGrid>
      <w:tr w:rsidR="003B2FA1">
        <w:trPr>
          <w:trHeight w:val="145"/>
        </w:trPr>
        <w:tc>
          <w:tcPr>
            <w:tcW w:w="4820" w:type="dxa"/>
          </w:tcPr>
          <w:p w:rsidR="003B2FA1" w:rsidRDefault="003B2FA1">
            <w:pPr>
              <w:tabs>
                <w:tab w:val="left" w:pos="2977"/>
                <w:tab w:val="left" w:pos="6521"/>
                <w:tab w:val="left" w:pos="8222"/>
              </w:tabs>
              <w:spacing w:after="0" w:line="240" w:lineRule="auto"/>
              <w:ind w:left="-11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3B2FA1" w:rsidRDefault="003B2FA1">
            <w:pPr>
              <w:tabs>
                <w:tab w:val="left" w:pos="2977"/>
                <w:tab w:val="left" w:pos="6521"/>
                <w:tab w:val="left" w:pos="8222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3B2FA1" w:rsidRDefault="0086112C">
            <w:pPr>
              <w:tabs>
                <w:tab w:val="left" w:pos="2977"/>
                <w:tab w:val="left" w:pos="6521"/>
                <w:tab w:val="left" w:pos="8222"/>
              </w:tabs>
              <w:spacing w:after="0" w:line="240" w:lineRule="auto"/>
              <w:ind w:left="-11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ПОГОДЖЕНО:</w:t>
            </w:r>
          </w:p>
        </w:tc>
      </w:tr>
      <w:tr w:rsidR="003B2FA1">
        <w:tc>
          <w:tcPr>
            <w:tcW w:w="4820" w:type="dxa"/>
          </w:tcPr>
          <w:p w:rsidR="003B2FA1" w:rsidRDefault="0086112C">
            <w:pPr>
              <w:tabs>
                <w:tab w:val="left" w:pos="2977"/>
                <w:tab w:val="left" w:pos="6521"/>
                <w:tab w:val="left" w:pos="8222"/>
              </w:tabs>
              <w:spacing w:after="0" w:line="240" w:lineRule="auto"/>
              <w:ind w:left="-11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Голова Ради з якості інституту (факультету) </w:t>
            </w:r>
          </w:p>
          <w:p w:rsidR="003B2FA1" w:rsidRDefault="0086112C">
            <w:pPr>
              <w:tabs>
                <w:tab w:val="left" w:pos="2977"/>
                <w:tab w:val="left" w:pos="6521"/>
                <w:tab w:val="left" w:pos="8222"/>
              </w:tabs>
              <w:spacing w:after="0" w:line="240" w:lineRule="auto"/>
              <w:ind w:left="-11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</w:t>
            </w:r>
          </w:p>
          <w:p w:rsidR="003B2FA1" w:rsidRDefault="0086112C">
            <w:pPr>
              <w:tabs>
                <w:tab w:val="left" w:pos="2977"/>
                <w:tab w:val="left" w:pos="6521"/>
                <w:tab w:val="left" w:pos="8222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(абревіатура інституту (факультету))</w:t>
            </w:r>
          </w:p>
          <w:p w:rsidR="003B2FA1" w:rsidRDefault="0086112C">
            <w:pPr>
              <w:tabs>
                <w:tab w:val="left" w:pos="2977"/>
                <w:tab w:val="left" w:pos="6521"/>
                <w:tab w:val="left" w:pos="8222"/>
              </w:tabs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     _________________</w:t>
            </w:r>
          </w:p>
          <w:p w:rsidR="003B2FA1" w:rsidRDefault="0086112C">
            <w:pPr>
              <w:tabs>
                <w:tab w:val="left" w:pos="2587"/>
                <w:tab w:val="left" w:pos="6521"/>
                <w:tab w:val="left" w:pos="8222"/>
              </w:tabs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               (підпис)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ab/>
              <w:t>(ім’я та прізвище)</w:t>
            </w:r>
          </w:p>
        </w:tc>
        <w:tc>
          <w:tcPr>
            <w:tcW w:w="4820" w:type="dxa"/>
          </w:tcPr>
          <w:p w:rsidR="003B2FA1" w:rsidRDefault="003B2FA1">
            <w:pPr>
              <w:tabs>
                <w:tab w:val="left" w:pos="2977"/>
                <w:tab w:val="left" w:pos="6521"/>
                <w:tab w:val="left" w:pos="8222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3B2FA1" w:rsidRDefault="0086112C">
            <w:pPr>
              <w:tabs>
                <w:tab w:val="left" w:pos="2977"/>
                <w:tab w:val="left" w:pos="6521"/>
                <w:tab w:val="left" w:pos="8222"/>
              </w:tabs>
              <w:spacing w:after="0" w:line="240" w:lineRule="auto"/>
              <w:ind w:left="-11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</w:rPr>
              <w:t xml:space="preserve">Завідувач кафедри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_____________________</w:t>
            </w:r>
          </w:p>
          <w:p w:rsidR="003B2FA1" w:rsidRDefault="0086112C">
            <w:pPr>
              <w:tabs>
                <w:tab w:val="left" w:pos="2977"/>
                <w:tab w:val="left" w:pos="6521"/>
                <w:tab w:val="left" w:pos="8222"/>
              </w:tabs>
              <w:spacing w:after="0" w:line="240" w:lineRule="auto"/>
              <w:ind w:left="-11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                        (абревіатура кафедри)</w:t>
            </w:r>
          </w:p>
          <w:p w:rsidR="003B2FA1" w:rsidRDefault="0086112C">
            <w:pPr>
              <w:tabs>
                <w:tab w:val="left" w:pos="2977"/>
                <w:tab w:val="left" w:pos="6521"/>
                <w:tab w:val="left" w:pos="8222"/>
              </w:tabs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     _________________</w:t>
            </w:r>
          </w:p>
          <w:p w:rsidR="003B2FA1" w:rsidRDefault="0086112C">
            <w:pPr>
              <w:tabs>
                <w:tab w:val="left" w:pos="2589"/>
                <w:tab w:val="left" w:pos="6521"/>
                <w:tab w:val="left" w:pos="8222"/>
              </w:tabs>
              <w:spacing w:after="0" w:line="240" w:lineRule="auto"/>
              <w:ind w:left="-11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               (підпис)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ab/>
              <w:t>(ім’я та прізвище)</w:t>
            </w:r>
          </w:p>
        </w:tc>
      </w:tr>
      <w:tr w:rsidR="003B2FA1">
        <w:tc>
          <w:tcPr>
            <w:tcW w:w="4820" w:type="dxa"/>
          </w:tcPr>
          <w:p w:rsidR="003B2FA1" w:rsidRDefault="003B2FA1">
            <w:pPr>
              <w:tabs>
                <w:tab w:val="left" w:pos="2977"/>
                <w:tab w:val="left" w:pos="6521"/>
                <w:tab w:val="left" w:pos="8222"/>
              </w:tabs>
              <w:spacing w:after="0" w:line="240" w:lineRule="auto"/>
              <w:ind w:left="-11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3B2FA1" w:rsidRDefault="003B2FA1">
            <w:pPr>
              <w:tabs>
                <w:tab w:val="left" w:pos="2977"/>
                <w:tab w:val="left" w:pos="6521"/>
                <w:tab w:val="left" w:pos="8222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3B2FA1" w:rsidRDefault="0086112C">
            <w:pPr>
              <w:tabs>
                <w:tab w:val="left" w:pos="2977"/>
                <w:tab w:val="left" w:pos="6521"/>
                <w:tab w:val="left" w:pos="8222"/>
              </w:tabs>
              <w:spacing w:after="0" w:line="240" w:lineRule="auto"/>
              <w:ind w:left="-110"/>
              <w:rPr>
                <w:rFonts w:ascii="Times New Roman" w:eastAsia="Times New Roman" w:hAnsi="Times New Roman"/>
                <w:vertAlign w:val="superscript"/>
              </w:rPr>
            </w:pPr>
            <w:r>
              <w:rPr>
                <w:rFonts w:ascii="Times New Roman" w:eastAsia="Times New Roman" w:hAnsi="Times New Roman"/>
              </w:rPr>
              <w:t>Гарант освітньої програми</w:t>
            </w:r>
          </w:p>
          <w:p w:rsidR="003B2FA1" w:rsidRDefault="0086112C">
            <w:pPr>
              <w:tabs>
                <w:tab w:val="left" w:pos="2977"/>
                <w:tab w:val="left" w:pos="6521"/>
                <w:tab w:val="left" w:pos="8222"/>
              </w:tabs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______________     _________________</w:t>
            </w:r>
          </w:p>
          <w:p w:rsidR="003B2FA1" w:rsidRDefault="0086112C">
            <w:pPr>
              <w:tabs>
                <w:tab w:val="left" w:pos="2589"/>
                <w:tab w:val="left" w:pos="6521"/>
                <w:tab w:val="left" w:pos="8222"/>
              </w:tabs>
              <w:spacing w:after="0" w:line="240" w:lineRule="auto"/>
              <w:ind w:left="-11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               (підпис)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ab/>
              <w:t>(ім’я та прізвище)</w:t>
            </w:r>
          </w:p>
        </w:tc>
      </w:tr>
      <w:tr w:rsidR="003B2FA1">
        <w:trPr>
          <w:trHeight w:val="668"/>
        </w:trPr>
        <w:tc>
          <w:tcPr>
            <w:tcW w:w="14459" w:type="dxa"/>
            <w:gridSpan w:val="3"/>
          </w:tcPr>
          <w:p w:rsidR="003B2FA1" w:rsidRDefault="003B2FA1">
            <w:pPr>
              <w:tabs>
                <w:tab w:val="left" w:pos="2977"/>
                <w:tab w:val="left" w:pos="6521"/>
                <w:tab w:val="left" w:pos="8222"/>
              </w:tabs>
              <w:spacing w:after="0" w:line="240" w:lineRule="auto"/>
              <w:ind w:left="-11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3B2FA1" w:rsidRDefault="003B2FA1">
      <w:pPr>
        <w:spacing w:after="0" w:line="240" w:lineRule="auto"/>
        <w:rPr>
          <w:rFonts w:ascii="Times New Roman" w:eastAsia="Times New Roman" w:hAnsi="Times New Roman"/>
          <w:b/>
          <w:color w:val="222222"/>
          <w:sz w:val="28"/>
          <w:szCs w:val="28"/>
          <w:highlight w:val="white"/>
        </w:rPr>
      </w:pPr>
    </w:p>
    <w:p w:rsidR="003B2FA1" w:rsidRDefault="003B2FA1">
      <w:pPr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highlight w:val="white"/>
        </w:rPr>
      </w:pPr>
    </w:p>
    <w:p w:rsidR="003B2FA1" w:rsidRDefault="003B2FA1">
      <w:pPr>
        <w:spacing w:after="0" w:line="240" w:lineRule="auto"/>
        <w:rPr>
          <w:rFonts w:ascii="Times New Roman" w:eastAsia="Times New Roman" w:hAnsi="Times New Roman"/>
          <w:b/>
          <w:color w:val="222222"/>
          <w:sz w:val="28"/>
          <w:szCs w:val="28"/>
          <w:highlight w:val="white"/>
        </w:rPr>
      </w:pPr>
    </w:p>
    <w:sectPr w:rsidR="003B2FA1">
      <w:pgSz w:w="16838" w:h="11906" w:orient="landscape"/>
      <w:pgMar w:top="284" w:right="1134" w:bottom="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3B2FA1"/>
    <w:rsid w:val="003B2FA1"/>
    <w:rsid w:val="0086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1C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7B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A1F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793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1"/>
    <w:rsid w:val="00C47794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ody Text"/>
    <w:basedOn w:val="a"/>
    <w:link w:val="a6"/>
    <w:uiPriority w:val="1"/>
    <w:qFormat/>
    <w:rsid w:val="00C47794"/>
    <w:pPr>
      <w:widowControl w:val="0"/>
      <w:autoSpaceDE w:val="0"/>
      <w:autoSpaceDN w:val="0"/>
      <w:spacing w:after="0" w:line="413" w:lineRule="exact"/>
      <w:ind w:left="4574"/>
      <w:jc w:val="center"/>
    </w:pPr>
    <w:rPr>
      <w:rFonts w:ascii="Times New Roman" w:eastAsia="Times New Roman" w:hAnsi="Times New Roman"/>
      <w:b/>
      <w:bCs/>
      <w:sz w:val="36"/>
      <w:szCs w:val="36"/>
      <w:lang w:val="uk-UA"/>
    </w:rPr>
  </w:style>
  <w:style w:type="character" w:customStyle="1" w:styleId="hps">
    <w:name w:val="hps"/>
    <w:rsid w:val="00C47794"/>
    <w:rPr>
      <w:rFonts w:cs="Times New Roman"/>
    </w:rPr>
  </w:style>
  <w:style w:type="paragraph" w:customStyle="1" w:styleId="10">
    <w:name w:val="Абзац списка1"/>
    <w:basedOn w:val="a"/>
    <w:qFormat/>
    <w:rsid w:val="00C47794"/>
    <w:pPr>
      <w:suppressAutoHyphens/>
      <w:ind w:left="720"/>
    </w:pPr>
    <w:rPr>
      <w:lang w:eastAsia="zh-CN"/>
    </w:rPr>
  </w:style>
  <w:style w:type="paragraph" w:customStyle="1" w:styleId="TableParagraph">
    <w:name w:val="Table Paragraph"/>
    <w:basedOn w:val="a"/>
    <w:uiPriority w:val="99"/>
    <w:qFormat/>
    <w:rsid w:val="00C477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table" w:customStyle="1" w:styleId="11">
    <w:name w:val="Сетка таблицы1"/>
    <w:basedOn w:val="a1"/>
    <w:uiPriority w:val="59"/>
    <w:rsid w:val="00991013"/>
    <w:pPr>
      <w:spacing w:after="0" w:line="240" w:lineRule="auto"/>
    </w:pPr>
    <w:rPr>
      <w:rFonts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1C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7B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5A1F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793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1"/>
    <w:rsid w:val="00C47794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ody Text"/>
    <w:basedOn w:val="a"/>
    <w:link w:val="a6"/>
    <w:uiPriority w:val="1"/>
    <w:qFormat/>
    <w:rsid w:val="00C47794"/>
    <w:pPr>
      <w:widowControl w:val="0"/>
      <w:autoSpaceDE w:val="0"/>
      <w:autoSpaceDN w:val="0"/>
      <w:spacing w:after="0" w:line="413" w:lineRule="exact"/>
      <w:ind w:left="4574"/>
      <w:jc w:val="center"/>
    </w:pPr>
    <w:rPr>
      <w:rFonts w:ascii="Times New Roman" w:eastAsia="Times New Roman" w:hAnsi="Times New Roman"/>
      <w:b/>
      <w:bCs/>
      <w:sz w:val="36"/>
      <w:szCs w:val="36"/>
      <w:lang w:val="uk-UA"/>
    </w:rPr>
  </w:style>
  <w:style w:type="character" w:customStyle="1" w:styleId="hps">
    <w:name w:val="hps"/>
    <w:rsid w:val="00C47794"/>
    <w:rPr>
      <w:rFonts w:cs="Times New Roman"/>
    </w:rPr>
  </w:style>
  <w:style w:type="paragraph" w:customStyle="1" w:styleId="10">
    <w:name w:val="Абзац списка1"/>
    <w:basedOn w:val="a"/>
    <w:qFormat/>
    <w:rsid w:val="00C47794"/>
    <w:pPr>
      <w:suppressAutoHyphens/>
      <w:ind w:left="720"/>
    </w:pPr>
    <w:rPr>
      <w:lang w:eastAsia="zh-CN"/>
    </w:rPr>
  </w:style>
  <w:style w:type="paragraph" w:customStyle="1" w:styleId="TableParagraph">
    <w:name w:val="Table Paragraph"/>
    <w:basedOn w:val="a"/>
    <w:uiPriority w:val="99"/>
    <w:qFormat/>
    <w:rsid w:val="00C477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table" w:customStyle="1" w:styleId="11">
    <w:name w:val="Сетка таблицы1"/>
    <w:basedOn w:val="a1"/>
    <w:uiPriority w:val="59"/>
    <w:rsid w:val="00991013"/>
    <w:pPr>
      <w:spacing w:after="0" w:line="240" w:lineRule="auto"/>
    </w:pPr>
    <w:rPr>
      <w:rFonts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MeLpktOGxEIWJZDatath1Gj+7Q==">CgMxLjAyCGguZ2pkZ3hzMghoLmdqZGd4czIIaC5namRneHMyCGguZ2pkZ3hzOABqWAoUc3VnZ2VzdC44M3FzaWs1aXI5NDYSQNCf0LXRgtGA0LDRiNC10L3QutC+INCS0ZbQutGC0L7RgNGW0Y8g0J7Qu9C10LrRgdCw0L3QtNGA0ZbQstC90LBqWAoUc3VnZ2VzdC5qdzhxMnNlejBraTcSQNCf0LXRgtGA0LDRiNC10L3QutC+INCS0ZbQutGC0L7RgNGW0Y8g0J7Qu9C10LrRgdCw0L3QtNGA0ZbQstC90LBqWAoUc3VnZ2VzdC40ZWVxMDA0amZjN2kSQNCf0LXRgtGA0LDRiNC10L3QutC+INCS0ZbQutGC0L7RgNGW0Y8g0J7Qu9C10LrRgdCw0L3QtNGA0ZbQstC90LByITFHMTR1T1RJRkJsNjUzYTZybDlkUUNtREIzVHVHS25Q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2722</Words>
  <Characters>15516</Characters>
  <Application>Microsoft Office Word</Application>
  <DocSecurity>0</DocSecurity>
  <Lines>129</Lines>
  <Paragraphs>36</Paragraphs>
  <ScaleCrop>false</ScaleCrop>
  <Company>*</Company>
  <LinksUpToDate>false</LinksUpToDate>
  <CharactersWithSpaces>18202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2023-09-19T18:27:00Z</dcterms:created>
  <dcterms:modified xsi:type="dcterms:W3CDTF">2023-10-03T15:34:00Z</dcterms:modified>
</cp:coreProperties>
</file>