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83" w:rsidRPr="004078AA" w:rsidRDefault="00BB5C83" w:rsidP="00BB5C8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078A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Протокол № </w:t>
      </w:r>
      <w:r w:rsidR="00D559E3" w:rsidRPr="004078A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4</w:t>
      </w:r>
    </w:p>
    <w:p w:rsidR="00BB5C83" w:rsidRPr="004078AA" w:rsidRDefault="00742FB3" w:rsidP="00BB5C8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078A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наукового семінару</w:t>
      </w:r>
      <w:r w:rsidR="00BB5C83" w:rsidRPr="004078A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кафедри фізичної </w:t>
      </w:r>
      <w:proofErr w:type="spellStart"/>
      <w:r w:rsidR="00BB5C83" w:rsidRPr="004078AA">
        <w:rPr>
          <w:rFonts w:ascii="Times New Roman" w:hAnsi="Times New Roman" w:cs="Times New Roman"/>
          <w:b/>
          <w:bCs/>
          <w:sz w:val="26"/>
          <w:szCs w:val="26"/>
        </w:rPr>
        <w:t>терапії</w:t>
      </w:r>
      <w:proofErr w:type="spellEnd"/>
      <w:r w:rsidR="00BB5C83" w:rsidRPr="004078AA">
        <w:rPr>
          <w:rFonts w:ascii="Times New Roman" w:hAnsi="Times New Roman" w:cs="Times New Roman"/>
          <w:b/>
          <w:bCs/>
          <w:sz w:val="26"/>
          <w:szCs w:val="26"/>
        </w:rPr>
        <w:t xml:space="preserve">, ерготерапії та </w:t>
      </w:r>
      <w:proofErr w:type="spellStart"/>
      <w:r w:rsidR="00BB5C83" w:rsidRPr="004078AA">
        <w:rPr>
          <w:rFonts w:ascii="Times New Roman" w:hAnsi="Times New Roman" w:cs="Times New Roman"/>
          <w:b/>
          <w:bCs/>
          <w:sz w:val="26"/>
          <w:szCs w:val="26"/>
        </w:rPr>
        <w:t>спортивної</w:t>
      </w:r>
      <w:proofErr w:type="spellEnd"/>
      <w:r w:rsidR="00BB5C83" w:rsidRPr="004078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B5C83" w:rsidRPr="004078AA">
        <w:rPr>
          <w:rFonts w:ascii="Times New Roman" w:hAnsi="Times New Roman" w:cs="Times New Roman"/>
          <w:b/>
          <w:bCs/>
          <w:sz w:val="26"/>
          <w:szCs w:val="26"/>
        </w:rPr>
        <w:t>медицини</w:t>
      </w:r>
      <w:proofErr w:type="spellEnd"/>
      <w:r w:rsidR="00BB5C83" w:rsidRPr="004078A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</w:p>
    <w:p w:rsidR="00BB5C83" w:rsidRPr="004078AA" w:rsidRDefault="00BB5C83" w:rsidP="00BB5C8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078A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від </w:t>
      </w:r>
      <w:r w:rsidR="005F278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30</w:t>
      </w:r>
      <w:r w:rsidR="00D559E3" w:rsidRPr="004078A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.06</w:t>
      </w:r>
      <w:r w:rsidR="005F278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.2023</w:t>
      </w:r>
      <w:r w:rsidRPr="004078A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р.</w:t>
      </w:r>
    </w:p>
    <w:p w:rsidR="00BB5C83" w:rsidRPr="004078AA" w:rsidRDefault="00BB5C83" w:rsidP="00BB5C83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B5C83" w:rsidRPr="004078AA" w:rsidRDefault="00BB5C83" w:rsidP="00BB5C83">
      <w:pPr>
        <w:tabs>
          <w:tab w:val="left" w:pos="0"/>
          <w:tab w:val="left" w:pos="1985"/>
        </w:tabs>
        <w:ind w:right="339"/>
        <w:jc w:val="both"/>
        <w:rPr>
          <w:rFonts w:ascii="Times New Roman" w:hAnsi="Times New Roman"/>
          <w:sz w:val="26"/>
          <w:szCs w:val="26"/>
          <w:lang w:val="uk-UA"/>
        </w:rPr>
      </w:pPr>
      <w:r w:rsidRPr="004078AA">
        <w:rPr>
          <w:rFonts w:ascii="Times New Roman" w:hAnsi="Times New Roman"/>
          <w:b/>
          <w:i/>
          <w:sz w:val="26"/>
          <w:szCs w:val="26"/>
          <w:lang w:val="uk-UA"/>
        </w:rPr>
        <w:t>Присутні</w:t>
      </w:r>
      <w:r w:rsidR="0094653F">
        <w:rPr>
          <w:rFonts w:ascii="Times New Roman" w:hAnsi="Times New Roman"/>
          <w:sz w:val="26"/>
          <w:szCs w:val="26"/>
          <w:lang w:val="uk-UA"/>
        </w:rPr>
        <w:t xml:space="preserve">: викладачі </w:t>
      </w:r>
      <w:proofErr w:type="spellStart"/>
      <w:r w:rsidR="0094653F">
        <w:rPr>
          <w:rFonts w:ascii="Times New Roman" w:hAnsi="Times New Roman"/>
          <w:sz w:val="26"/>
          <w:szCs w:val="26"/>
          <w:lang w:val="uk-UA"/>
        </w:rPr>
        <w:t>Атаман</w:t>
      </w:r>
      <w:proofErr w:type="spellEnd"/>
      <w:r w:rsidR="0094653F">
        <w:rPr>
          <w:rFonts w:ascii="Times New Roman" w:hAnsi="Times New Roman"/>
          <w:sz w:val="26"/>
          <w:szCs w:val="26"/>
          <w:lang w:val="uk-UA"/>
        </w:rPr>
        <w:t xml:space="preserve"> Ю.О., Єжова О.О., </w:t>
      </w:r>
      <w:proofErr w:type="spellStart"/>
      <w:r w:rsidR="0094653F">
        <w:rPr>
          <w:rFonts w:ascii="Times New Roman" w:hAnsi="Times New Roman"/>
          <w:sz w:val="26"/>
          <w:szCs w:val="26"/>
          <w:lang w:val="uk-UA"/>
        </w:rPr>
        <w:t>Бріжата</w:t>
      </w:r>
      <w:proofErr w:type="spellEnd"/>
      <w:r w:rsidR="0094653F">
        <w:rPr>
          <w:rFonts w:ascii="Times New Roman" w:hAnsi="Times New Roman"/>
          <w:sz w:val="26"/>
          <w:szCs w:val="26"/>
          <w:lang w:val="uk-UA"/>
        </w:rPr>
        <w:t xml:space="preserve"> І.А., Ситник О.А., </w:t>
      </w:r>
      <w:proofErr w:type="spellStart"/>
      <w:r w:rsidR="0094653F">
        <w:rPr>
          <w:rFonts w:ascii="Times New Roman" w:hAnsi="Times New Roman"/>
          <w:sz w:val="26"/>
          <w:szCs w:val="26"/>
          <w:lang w:val="uk-UA"/>
        </w:rPr>
        <w:t>Воропаєв</w:t>
      </w:r>
      <w:proofErr w:type="spellEnd"/>
      <w:r w:rsidR="0094653F">
        <w:rPr>
          <w:rFonts w:ascii="Times New Roman" w:hAnsi="Times New Roman"/>
          <w:sz w:val="26"/>
          <w:szCs w:val="26"/>
          <w:lang w:val="uk-UA"/>
        </w:rPr>
        <w:t xml:space="preserve"> Д.С., Олещенко Г.П., Войтенко В.Л., </w:t>
      </w:r>
      <w:proofErr w:type="spellStart"/>
      <w:r w:rsidR="0094653F">
        <w:rPr>
          <w:rFonts w:ascii="Times New Roman" w:hAnsi="Times New Roman"/>
          <w:sz w:val="26"/>
          <w:szCs w:val="26"/>
          <w:lang w:val="uk-UA"/>
        </w:rPr>
        <w:t>Шевець</w:t>
      </w:r>
      <w:proofErr w:type="spellEnd"/>
      <w:r w:rsidR="0094653F">
        <w:rPr>
          <w:rFonts w:ascii="Times New Roman" w:hAnsi="Times New Roman"/>
          <w:sz w:val="26"/>
          <w:szCs w:val="26"/>
          <w:lang w:val="uk-UA"/>
        </w:rPr>
        <w:t xml:space="preserve"> В.П., Степаненко О.С., аспіранти </w:t>
      </w:r>
      <w:proofErr w:type="spellStart"/>
      <w:r w:rsidR="0094653F">
        <w:rPr>
          <w:rFonts w:ascii="Times New Roman" w:hAnsi="Times New Roman"/>
          <w:sz w:val="26"/>
          <w:szCs w:val="26"/>
          <w:lang w:val="uk-UA"/>
        </w:rPr>
        <w:t>Гортинський</w:t>
      </w:r>
      <w:proofErr w:type="spellEnd"/>
      <w:r w:rsidR="0094653F">
        <w:rPr>
          <w:rFonts w:ascii="Times New Roman" w:hAnsi="Times New Roman"/>
          <w:sz w:val="26"/>
          <w:szCs w:val="26"/>
          <w:lang w:val="uk-UA"/>
        </w:rPr>
        <w:t xml:space="preserve"> К.А., </w:t>
      </w:r>
      <w:proofErr w:type="spellStart"/>
      <w:r w:rsidR="0094653F">
        <w:rPr>
          <w:rFonts w:ascii="Times New Roman" w:hAnsi="Times New Roman"/>
          <w:sz w:val="26"/>
          <w:szCs w:val="26"/>
          <w:lang w:val="uk-UA"/>
        </w:rPr>
        <w:t>Алекс</w:t>
      </w:r>
      <w:proofErr w:type="spellEnd"/>
      <w:r w:rsidR="0094653F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94653F">
        <w:rPr>
          <w:rFonts w:ascii="Times New Roman" w:hAnsi="Times New Roman"/>
          <w:sz w:val="26"/>
          <w:szCs w:val="26"/>
          <w:lang w:val="uk-UA"/>
        </w:rPr>
        <w:t>Нусейр</w:t>
      </w:r>
      <w:proofErr w:type="spellEnd"/>
      <w:r w:rsidR="0094653F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94653F">
        <w:rPr>
          <w:rFonts w:ascii="Times New Roman" w:hAnsi="Times New Roman"/>
          <w:sz w:val="26"/>
          <w:szCs w:val="26"/>
          <w:lang w:val="uk-UA"/>
        </w:rPr>
        <w:t>Мохаммад</w:t>
      </w:r>
      <w:proofErr w:type="spellEnd"/>
      <w:r w:rsidR="0009606F" w:rsidRPr="0009606F">
        <w:rPr>
          <w:rFonts w:ascii="Times New Roman" w:hAnsi="Times New Roman"/>
          <w:sz w:val="26"/>
          <w:szCs w:val="26"/>
          <w:lang w:val="uk-UA"/>
        </w:rPr>
        <w:t xml:space="preserve">., здобувачі ступеня магістра зі спеціальності 227 Фізична терапія, ерготерапія </w:t>
      </w:r>
      <w:proofErr w:type="spellStart"/>
      <w:r w:rsidR="0009606F" w:rsidRPr="0009606F">
        <w:rPr>
          <w:rFonts w:ascii="Times New Roman" w:hAnsi="Times New Roman"/>
          <w:sz w:val="26"/>
          <w:szCs w:val="26"/>
          <w:lang w:val="uk-UA"/>
        </w:rPr>
        <w:t>Самодай</w:t>
      </w:r>
      <w:proofErr w:type="spellEnd"/>
      <w:r w:rsidR="0009606F" w:rsidRPr="0009606F">
        <w:rPr>
          <w:rFonts w:ascii="Times New Roman" w:hAnsi="Times New Roman"/>
          <w:sz w:val="26"/>
          <w:szCs w:val="26"/>
          <w:lang w:val="uk-UA"/>
        </w:rPr>
        <w:t xml:space="preserve"> А.С., </w:t>
      </w:r>
      <w:r w:rsidR="0009606F">
        <w:rPr>
          <w:rFonts w:ascii="Times New Roman" w:hAnsi="Times New Roman"/>
          <w:sz w:val="26"/>
          <w:szCs w:val="26"/>
          <w:lang w:val="uk-UA"/>
        </w:rPr>
        <w:t xml:space="preserve">Білоус В.В., </w:t>
      </w:r>
      <w:proofErr w:type="spellStart"/>
      <w:r w:rsidR="0009606F" w:rsidRPr="0009606F">
        <w:rPr>
          <w:rFonts w:ascii="Times New Roman" w:hAnsi="Times New Roman"/>
          <w:sz w:val="26"/>
          <w:szCs w:val="26"/>
          <w:lang w:val="uk-UA"/>
        </w:rPr>
        <w:t>Лидзар</w:t>
      </w:r>
      <w:proofErr w:type="spellEnd"/>
      <w:r w:rsidR="0009606F" w:rsidRPr="0009606F">
        <w:rPr>
          <w:rFonts w:ascii="Times New Roman" w:hAnsi="Times New Roman"/>
          <w:sz w:val="26"/>
          <w:szCs w:val="26"/>
          <w:lang w:val="uk-UA"/>
        </w:rPr>
        <w:t xml:space="preserve"> Я.Ю., Савченко Є.О., Гаркуша С.В.</w:t>
      </w:r>
    </w:p>
    <w:p w:rsidR="00BB5C83" w:rsidRPr="004078AA" w:rsidRDefault="00BB5C83" w:rsidP="00BB5C83">
      <w:pPr>
        <w:pStyle w:val="a3"/>
        <w:tabs>
          <w:tab w:val="left" w:pos="1985"/>
        </w:tabs>
        <w:spacing w:after="120"/>
        <w:ind w:left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078AA">
        <w:rPr>
          <w:rFonts w:ascii="Times New Roman" w:hAnsi="Times New Roman" w:cs="Times New Roman"/>
          <w:b/>
          <w:i/>
          <w:sz w:val="26"/>
          <w:szCs w:val="26"/>
          <w:lang w:val="uk-UA"/>
        </w:rPr>
        <w:t>Порядок денний:</w:t>
      </w:r>
    </w:p>
    <w:p w:rsidR="00D63D0B" w:rsidRPr="004078AA" w:rsidRDefault="00BB5C83" w:rsidP="00681DB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8AA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D559E3" w:rsidRPr="004078AA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94653F">
        <w:rPr>
          <w:rFonts w:ascii="Times New Roman" w:hAnsi="Times New Roman" w:cs="Times New Roman"/>
          <w:sz w:val="26"/>
          <w:szCs w:val="26"/>
          <w:lang w:val="uk-UA"/>
        </w:rPr>
        <w:t xml:space="preserve">оповідь аспіранта </w:t>
      </w:r>
      <w:proofErr w:type="spellStart"/>
      <w:r w:rsidR="0094653F">
        <w:rPr>
          <w:rFonts w:ascii="Times New Roman" w:hAnsi="Times New Roman" w:cs="Times New Roman"/>
          <w:sz w:val="26"/>
          <w:szCs w:val="26"/>
          <w:lang w:val="uk-UA"/>
        </w:rPr>
        <w:t>Алекс</w:t>
      </w:r>
      <w:proofErr w:type="spellEnd"/>
      <w:r w:rsidR="0094653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4653F">
        <w:rPr>
          <w:rFonts w:ascii="Times New Roman" w:hAnsi="Times New Roman" w:cs="Times New Roman"/>
          <w:sz w:val="26"/>
          <w:szCs w:val="26"/>
          <w:lang w:val="uk-UA"/>
        </w:rPr>
        <w:t>Нусей</w:t>
      </w:r>
      <w:proofErr w:type="spellEnd"/>
      <w:r w:rsidR="0094653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4653F">
        <w:rPr>
          <w:rFonts w:ascii="Times New Roman" w:hAnsi="Times New Roman" w:cs="Times New Roman"/>
          <w:sz w:val="26"/>
          <w:szCs w:val="26"/>
          <w:lang w:val="uk-UA"/>
        </w:rPr>
        <w:t>Мохаммад</w:t>
      </w:r>
      <w:proofErr w:type="spellEnd"/>
      <w:r w:rsidR="00742FB3" w:rsidRPr="004078AA">
        <w:rPr>
          <w:rFonts w:ascii="Times New Roman" w:hAnsi="Times New Roman" w:cs="Times New Roman"/>
          <w:sz w:val="26"/>
          <w:szCs w:val="26"/>
          <w:lang w:val="uk-UA"/>
        </w:rPr>
        <w:t xml:space="preserve"> на тему «</w:t>
      </w:r>
      <w:r w:rsidR="00D559E3" w:rsidRPr="004078AA">
        <w:rPr>
          <w:rFonts w:ascii="Times New Roman" w:hAnsi="Times New Roman" w:cs="Times New Roman"/>
          <w:sz w:val="26"/>
          <w:szCs w:val="26"/>
          <w:lang w:val="uk-UA"/>
        </w:rPr>
        <w:t>Зв'язок проявів вегетативної дисфункції зі ступенем тяжкості артеріальної гіпертензії</w:t>
      </w:r>
      <w:r w:rsidR="00742FB3" w:rsidRPr="004078AA">
        <w:rPr>
          <w:rFonts w:ascii="Times New Roman" w:hAnsi="Times New Roman" w:cs="Times New Roman"/>
          <w:sz w:val="26"/>
          <w:szCs w:val="26"/>
          <w:lang w:val="uk-UA"/>
        </w:rPr>
        <w:t xml:space="preserve">». </w:t>
      </w:r>
    </w:p>
    <w:p w:rsidR="00D559E3" w:rsidRPr="004078AA" w:rsidRDefault="00D559E3" w:rsidP="00681DB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8AA">
        <w:rPr>
          <w:rFonts w:ascii="Times New Roman" w:hAnsi="Times New Roman" w:cs="Times New Roman"/>
          <w:sz w:val="26"/>
          <w:szCs w:val="26"/>
          <w:lang w:val="uk-UA"/>
        </w:rPr>
        <w:t xml:space="preserve">2. Доповідь аспіранта </w:t>
      </w:r>
      <w:proofErr w:type="spellStart"/>
      <w:r w:rsidRPr="004078AA">
        <w:rPr>
          <w:rFonts w:ascii="Times New Roman" w:hAnsi="Times New Roman" w:cs="Times New Roman"/>
          <w:sz w:val="26"/>
          <w:szCs w:val="26"/>
          <w:lang w:val="uk-UA"/>
        </w:rPr>
        <w:t>Гортинського</w:t>
      </w:r>
      <w:proofErr w:type="spellEnd"/>
      <w:r w:rsidRPr="004078AA">
        <w:rPr>
          <w:rFonts w:ascii="Times New Roman" w:hAnsi="Times New Roman" w:cs="Times New Roman"/>
          <w:sz w:val="26"/>
          <w:szCs w:val="26"/>
          <w:lang w:val="uk-UA"/>
        </w:rPr>
        <w:t xml:space="preserve"> К.А. на тему «Поширеність ортостатичних порушень у осіб з хронічною хворобою нирок»</w:t>
      </w:r>
    </w:p>
    <w:p w:rsidR="00D559E3" w:rsidRPr="004078AA" w:rsidRDefault="0094653F" w:rsidP="00171ED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1. Доповідь аспіранта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Алекс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Нусйер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Мохаммад</w:t>
      </w:r>
      <w:proofErr w:type="spellEnd"/>
      <w:r w:rsidR="00D559E3" w:rsidRPr="004078AA">
        <w:rPr>
          <w:rFonts w:ascii="Times New Roman" w:hAnsi="Times New Roman" w:cs="Times New Roman"/>
          <w:sz w:val="26"/>
          <w:szCs w:val="26"/>
          <w:lang w:val="uk-UA"/>
        </w:rPr>
        <w:t xml:space="preserve"> на тему «Зв'язок проявів вегетативної дисфункції зі ступенем тяжкості артеріальної гіпертензії». </w:t>
      </w:r>
    </w:p>
    <w:p w:rsidR="00CB0431" w:rsidRPr="004078AA" w:rsidRDefault="005F7044" w:rsidP="00171ED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8AA"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  <w:proofErr w:type="spellStart"/>
      <w:r w:rsidR="0094653F">
        <w:rPr>
          <w:rFonts w:ascii="Times New Roman" w:hAnsi="Times New Roman" w:cs="Times New Roman"/>
          <w:sz w:val="26"/>
          <w:szCs w:val="26"/>
          <w:lang w:val="uk-UA"/>
        </w:rPr>
        <w:t>Алекс</w:t>
      </w:r>
      <w:proofErr w:type="spellEnd"/>
      <w:r w:rsidR="0094653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4653F">
        <w:rPr>
          <w:rFonts w:ascii="Times New Roman" w:hAnsi="Times New Roman" w:cs="Times New Roman"/>
          <w:sz w:val="26"/>
          <w:szCs w:val="26"/>
          <w:lang w:val="uk-UA"/>
        </w:rPr>
        <w:t>Нусейр</w:t>
      </w:r>
      <w:proofErr w:type="spellEnd"/>
      <w:r w:rsidR="00D559E3" w:rsidRPr="004078AA">
        <w:rPr>
          <w:rFonts w:ascii="Times New Roman" w:hAnsi="Times New Roman" w:cs="Times New Roman"/>
          <w:sz w:val="26"/>
          <w:szCs w:val="26"/>
          <w:lang w:val="uk-UA"/>
        </w:rPr>
        <w:t>, яка зазначила</w:t>
      </w:r>
      <w:r w:rsidR="00CB0431" w:rsidRPr="004078AA">
        <w:rPr>
          <w:rFonts w:ascii="Times New Roman" w:hAnsi="Times New Roman" w:cs="Times New Roman"/>
          <w:sz w:val="26"/>
          <w:szCs w:val="26"/>
          <w:lang w:val="uk-UA"/>
        </w:rPr>
        <w:t xml:space="preserve">, що </w:t>
      </w:r>
      <w:r w:rsidR="00D559E3" w:rsidRPr="004078AA">
        <w:rPr>
          <w:rFonts w:ascii="Times New Roman" w:hAnsi="Times New Roman" w:cs="Times New Roman"/>
          <w:sz w:val="26"/>
          <w:szCs w:val="26"/>
          <w:lang w:val="uk-UA"/>
        </w:rPr>
        <w:t xml:space="preserve">артеріальна гіпертензія і вегетативна дисфункції хоча є пов’язаними між собою процесами, проте їх перебіг не завжди є поєднаним. Проблема залишається актуальною з огляду на поширеність цих патологічних станів, і для її вирішення слід  встановити зв’язок між цими патологіями. </w:t>
      </w:r>
      <w:proofErr w:type="spellStart"/>
      <w:r w:rsidR="0094653F">
        <w:rPr>
          <w:rFonts w:ascii="Times New Roman" w:hAnsi="Times New Roman" w:cs="Times New Roman"/>
          <w:sz w:val="26"/>
          <w:szCs w:val="26"/>
          <w:lang w:val="uk-UA"/>
        </w:rPr>
        <w:t>Алекс</w:t>
      </w:r>
      <w:proofErr w:type="spellEnd"/>
      <w:r w:rsidR="0094653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4653F">
        <w:rPr>
          <w:rFonts w:ascii="Times New Roman" w:hAnsi="Times New Roman" w:cs="Times New Roman"/>
          <w:sz w:val="26"/>
          <w:szCs w:val="26"/>
          <w:lang w:val="uk-UA"/>
        </w:rPr>
        <w:t>Нусейр</w:t>
      </w:r>
      <w:proofErr w:type="spellEnd"/>
      <w:r w:rsidR="00D559E3" w:rsidRPr="004078AA">
        <w:rPr>
          <w:rFonts w:ascii="Times New Roman" w:hAnsi="Times New Roman" w:cs="Times New Roman"/>
          <w:sz w:val="26"/>
          <w:szCs w:val="26"/>
          <w:lang w:val="uk-UA"/>
        </w:rPr>
        <w:t xml:space="preserve"> зазначила, що згідно її особистих спостережень поширеність автономної дисфункції не залежить від ступеню </w:t>
      </w:r>
      <w:proofErr w:type="spellStart"/>
      <w:r w:rsidR="00D559E3" w:rsidRPr="004078AA">
        <w:rPr>
          <w:rFonts w:ascii="Times New Roman" w:hAnsi="Times New Roman" w:cs="Times New Roman"/>
          <w:sz w:val="26"/>
          <w:szCs w:val="26"/>
          <w:lang w:val="uk-UA"/>
        </w:rPr>
        <w:t>тяжкост</w:t>
      </w:r>
      <w:proofErr w:type="spellEnd"/>
      <w:r w:rsidR="00D559E3" w:rsidRPr="004078AA">
        <w:rPr>
          <w:rFonts w:ascii="Times New Roman" w:hAnsi="Times New Roman" w:cs="Times New Roman"/>
          <w:sz w:val="26"/>
          <w:szCs w:val="26"/>
          <w:lang w:val="uk-UA"/>
        </w:rPr>
        <w:t xml:space="preserve"> артеріальної гіпертензії, про що зроблено публікацію в фаховому журналі Східноєвропейський медичний журнал. </w:t>
      </w:r>
      <w:proofErr w:type="spellStart"/>
      <w:r w:rsidR="0094653F">
        <w:rPr>
          <w:rFonts w:ascii="Times New Roman" w:hAnsi="Times New Roman" w:cs="Times New Roman"/>
          <w:sz w:val="26"/>
          <w:szCs w:val="26"/>
          <w:lang w:val="uk-UA"/>
        </w:rPr>
        <w:t>Алекс</w:t>
      </w:r>
      <w:proofErr w:type="spellEnd"/>
      <w:r w:rsidR="0094653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4653F">
        <w:rPr>
          <w:rFonts w:ascii="Times New Roman" w:hAnsi="Times New Roman" w:cs="Times New Roman"/>
          <w:sz w:val="26"/>
          <w:szCs w:val="26"/>
          <w:lang w:val="uk-UA"/>
        </w:rPr>
        <w:t>Нусейр</w:t>
      </w:r>
      <w:proofErr w:type="spellEnd"/>
      <w:r w:rsidR="00D559E3" w:rsidRPr="004078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B0431" w:rsidRPr="004078AA">
        <w:rPr>
          <w:rFonts w:ascii="Times New Roman" w:hAnsi="Times New Roman" w:cs="Times New Roman"/>
          <w:sz w:val="26"/>
          <w:szCs w:val="26"/>
          <w:lang w:val="uk-UA"/>
        </w:rPr>
        <w:t>зазначила, що нею підготовлений огляд літератури з тематики, зібраний матеріал, що потребує аналізу та опрацювання.</w:t>
      </w:r>
    </w:p>
    <w:p w:rsidR="00681DB6" w:rsidRPr="004078AA" w:rsidRDefault="00681DB6" w:rsidP="00171ED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8AA">
        <w:rPr>
          <w:rFonts w:ascii="Times New Roman" w:hAnsi="Times New Roman" w:cs="Times New Roman"/>
          <w:sz w:val="26"/>
          <w:szCs w:val="26"/>
          <w:lang w:val="uk-UA"/>
        </w:rPr>
        <w:t xml:space="preserve">УХВАЛИЛИ: </w:t>
      </w:r>
      <w:r w:rsidR="00742FB3" w:rsidRPr="004078AA">
        <w:rPr>
          <w:rFonts w:ascii="Times New Roman" w:hAnsi="Times New Roman" w:cs="Times New Roman"/>
          <w:sz w:val="26"/>
          <w:szCs w:val="26"/>
          <w:lang w:val="uk-UA"/>
        </w:rPr>
        <w:t>взяти до відома наведену інформацію.</w:t>
      </w:r>
    </w:p>
    <w:p w:rsidR="00D559E3" w:rsidRPr="004078AA" w:rsidRDefault="00D559E3" w:rsidP="00D559E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8AA">
        <w:rPr>
          <w:rFonts w:ascii="Times New Roman" w:hAnsi="Times New Roman" w:cs="Times New Roman"/>
          <w:sz w:val="26"/>
          <w:szCs w:val="26"/>
          <w:lang w:val="uk-UA"/>
        </w:rPr>
        <w:t xml:space="preserve">2. Доповідь аспіранта </w:t>
      </w:r>
      <w:proofErr w:type="spellStart"/>
      <w:r w:rsidRPr="004078AA">
        <w:rPr>
          <w:rFonts w:ascii="Times New Roman" w:hAnsi="Times New Roman" w:cs="Times New Roman"/>
          <w:sz w:val="26"/>
          <w:szCs w:val="26"/>
          <w:lang w:val="uk-UA"/>
        </w:rPr>
        <w:t>Гортинського</w:t>
      </w:r>
      <w:proofErr w:type="spellEnd"/>
      <w:r w:rsidRPr="004078AA">
        <w:rPr>
          <w:rFonts w:ascii="Times New Roman" w:hAnsi="Times New Roman" w:cs="Times New Roman"/>
          <w:sz w:val="26"/>
          <w:szCs w:val="26"/>
          <w:lang w:val="uk-UA"/>
        </w:rPr>
        <w:t xml:space="preserve"> К.А. на тему «Поширеність ортостатичних порушень у осіб з хронічною хворобою нирок»</w:t>
      </w:r>
    </w:p>
    <w:p w:rsidR="00C363B8" w:rsidRPr="004078AA" w:rsidRDefault="00D559E3" w:rsidP="00742FB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8AA">
        <w:rPr>
          <w:rFonts w:ascii="Times New Roman" w:hAnsi="Times New Roman" w:cs="Times New Roman"/>
          <w:sz w:val="26"/>
          <w:szCs w:val="26"/>
          <w:lang w:val="uk-UA"/>
        </w:rPr>
        <w:t>СЛУХАЛИ: Гортинського К.А.</w:t>
      </w:r>
      <w:r w:rsidR="00742FB3" w:rsidRPr="004078A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4078AA">
        <w:rPr>
          <w:rFonts w:ascii="Times New Roman" w:hAnsi="Times New Roman" w:cs="Times New Roman"/>
          <w:sz w:val="26"/>
          <w:szCs w:val="26"/>
          <w:lang w:val="uk-UA"/>
        </w:rPr>
        <w:t xml:space="preserve"> який навів особисті дані з тематики, обґрунтував актуальність та наукову новизну обраної тематики</w:t>
      </w:r>
      <w:r w:rsidR="00CB0431" w:rsidRPr="004078A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4078AA">
        <w:rPr>
          <w:rFonts w:ascii="Times New Roman" w:hAnsi="Times New Roman" w:cs="Times New Roman"/>
          <w:sz w:val="26"/>
          <w:szCs w:val="26"/>
          <w:lang w:val="uk-UA"/>
        </w:rPr>
        <w:t xml:space="preserve"> Ним було повідомлено, що опрацьовано більше 200 історій хвороб пацієнтів, що перебували на стаціонарному лікування в Сумській обласній лікарні, за його спостереженнями у осіб з хронічною хворобою нирок ортостатичні порушення є значно поширеними, </w:t>
      </w:r>
      <w:r w:rsidR="004078AA" w:rsidRPr="004078AA">
        <w:rPr>
          <w:rFonts w:ascii="Times New Roman" w:hAnsi="Times New Roman" w:cs="Times New Roman"/>
          <w:sz w:val="26"/>
          <w:szCs w:val="26"/>
          <w:lang w:val="uk-UA"/>
        </w:rPr>
        <w:t>при ому їм не надається належна увага при веденні таких хворих.</w:t>
      </w:r>
    </w:p>
    <w:p w:rsidR="00C363B8" w:rsidRPr="004078AA" w:rsidRDefault="00742FB3" w:rsidP="0017510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8AA">
        <w:rPr>
          <w:rFonts w:ascii="Times New Roman" w:hAnsi="Times New Roman" w:cs="Times New Roman"/>
          <w:sz w:val="26"/>
          <w:szCs w:val="26"/>
          <w:lang w:val="uk-UA"/>
        </w:rPr>
        <w:t xml:space="preserve">УХВАЛИЛИ: </w:t>
      </w:r>
      <w:r w:rsidR="004078AA" w:rsidRPr="004078AA">
        <w:rPr>
          <w:rFonts w:ascii="Times New Roman" w:hAnsi="Times New Roman" w:cs="Times New Roman"/>
          <w:sz w:val="26"/>
          <w:szCs w:val="26"/>
          <w:lang w:val="uk-UA"/>
        </w:rPr>
        <w:t>взяти до відома наведену інформацію.</w:t>
      </w:r>
    </w:p>
    <w:p w:rsidR="003D4006" w:rsidRPr="004078AA" w:rsidRDefault="003D4006" w:rsidP="003D4006">
      <w:pPr>
        <w:pStyle w:val="a3"/>
        <w:tabs>
          <w:tab w:val="left" w:pos="1985"/>
        </w:tabs>
        <w:spacing w:after="12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078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Завідувач кафедри фізичної терапії, ерготерапії </w:t>
      </w:r>
      <w:r w:rsidR="00CB0431" w:rsidRPr="004078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Атаман Ю.О.</w:t>
      </w:r>
    </w:p>
    <w:p w:rsidR="003D4006" w:rsidRPr="004078AA" w:rsidRDefault="003D4006" w:rsidP="003D4006">
      <w:pPr>
        <w:pStyle w:val="a3"/>
        <w:tabs>
          <w:tab w:val="left" w:pos="1985"/>
        </w:tabs>
        <w:spacing w:after="12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078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 спортивної медицини</w:t>
      </w:r>
      <w:r w:rsidRPr="004078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078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175105" w:rsidRPr="004078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3D4006" w:rsidRPr="004078AA" w:rsidRDefault="003D4006" w:rsidP="003D4006">
      <w:pPr>
        <w:pStyle w:val="a3"/>
        <w:tabs>
          <w:tab w:val="left" w:pos="1985"/>
        </w:tabs>
        <w:spacing w:after="12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078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Секретар кафедри фізичної терапії, ерготерапії </w:t>
      </w:r>
    </w:p>
    <w:p w:rsidR="003D4006" w:rsidRPr="004078AA" w:rsidRDefault="003D4006" w:rsidP="003D4006">
      <w:pPr>
        <w:pStyle w:val="a3"/>
        <w:tabs>
          <w:tab w:val="left" w:pos="1985"/>
        </w:tabs>
        <w:spacing w:after="12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078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 спортивної медицини</w:t>
      </w:r>
      <w:r w:rsidRPr="004078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078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078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078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078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078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0960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0960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Грибініченко</w:t>
      </w:r>
      <w:proofErr w:type="spellEnd"/>
      <w:r w:rsidR="000960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А.М.</w:t>
      </w:r>
      <w:bookmarkStart w:id="0" w:name="_GoBack"/>
      <w:bookmarkEnd w:id="0"/>
    </w:p>
    <w:sectPr w:rsidR="003D4006" w:rsidRPr="0040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0C0"/>
    <w:multiLevelType w:val="hybridMultilevel"/>
    <w:tmpl w:val="79C2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D0371"/>
    <w:multiLevelType w:val="hybridMultilevel"/>
    <w:tmpl w:val="6EEA8AE0"/>
    <w:lvl w:ilvl="0" w:tplc="700878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72F85"/>
    <w:multiLevelType w:val="hybridMultilevel"/>
    <w:tmpl w:val="872C36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83"/>
    <w:rsid w:val="000754F1"/>
    <w:rsid w:val="0009606F"/>
    <w:rsid w:val="00171EDB"/>
    <w:rsid w:val="00175105"/>
    <w:rsid w:val="001E38D8"/>
    <w:rsid w:val="0024285A"/>
    <w:rsid w:val="002872AD"/>
    <w:rsid w:val="002E501E"/>
    <w:rsid w:val="003374D6"/>
    <w:rsid w:val="00365A99"/>
    <w:rsid w:val="003D4006"/>
    <w:rsid w:val="004078AA"/>
    <w:rsid w:val="00460EEC"/>
    <w:rsid w:val="005F2785"/>
    <w:rsid w:val="005F7044"/>
    <w:rsid w:val="00681DB6"/>
    <w:rsid w:val="006B724F"/>
    <w:rsid w:val="00742FB3"/>
    <w:rsid w:val="00933CE7"/>
    <w:rsid w:val="0094653F"/>
    <w:rsid w:val="00952E45"/>
    <w:rsid w:val="00995373"/>
    <w:rsid w:val="009B5423"/>
    <w:rsid w:val="00BB5C83"/>
    <w:rsid w:val="00C363B8"/>
    <w:rsid w:val="00CB0431"/>
    <w:rsid w:val="00CC09FC"/>
    <w:rsid w:val="00CC5E13"/>
    <w:rsid w:val="00CD1D73"/>
    <w:rsid w:val="00CE2EEB"/>
    <w:rsid w:val="00D559E3"/>
    <w:rsid w:val="00D6315D"/>
    <w:rsid w:val="00D63D0B"/>
    <w:rsid w:val="00FB4153"/>
    <w:rsid w:val="00FC2A80"/>
    <w:rsid w:val="00FF3C16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C8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C8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Єжова Ольга Олександрівна</dc:creator>
  <cp:lastModifiedBy>Пользователь Windows</cp:lastModifiedBy>
  <cp:revision>7</cp:revision>
  <dcterms:created xsi:type="dcterms:W3CDTF">2022-09-18T09:58:00Z</dcterms:created>
  <dcterms:modified xsi:type="dcterms:W3CDTF">2023-12-05T11:37:00Z</dcterms:modified>
</cp:coreProperties>
</file>