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82F" w:rsidRPr="00A74988" w:rsidRDefault="0011382F" w:rsidP="001138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студентського наукового гуртка кафедри фізичної терапії, ерготерапії та спортивної медицини 30 </w:t>
      </w:r>
      <w:r w:rsidR="00696701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bookmarkStart w:id="0" w:name="_GoBack"/>
      <w:bookmarkEnd w:id="0"/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 2023 року</w:t>
      </w:r>
      <w:r w:rsidR="006D23A3"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 о 17.00.</w:t>
      </w:r>
    </w:p>
    <w:p w:rsidR="0011382F" w:rsidRPr="00A74988" w:rsidRDefault="0011382F" w:rsidP="001138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4988"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:rsidR="0011382F" w:rsidRPr="00A74988" w:rsidRDefault="0011382F" w:rsidP="0011382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Роль </w:t>
      </w:r>
      <w:proofErr w:type="spellStart"/>
      <w:r w:rsidRPr="00A74988">
        <w:rPr>
          <w:rFonts w:ascii="Times New Roman" w:hAnsi="Times New Roman" w:cs="Times New Roman"/>
          <w:sz w:val="28"/>
          <w:szCs w:val="28"/>
          <w:lang w:val="uk-UA"/>
        </w:rPr>
        <w:t>Physioplus</w:t>
      </w:r>
      <w:proofErr w:type="spellEnd"/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 в професійному розвитку фізичних терапевтів, особистий погляд (доповідає магістр </w:t>
      </w:r>
      <w:proofErr w:type="spellStart"/>
      <w:r w:rsidRPr="00A74988">
        <w:rPr>
          <w:rFonts w:ascii="Times New Roman" w:hAnsi="Times New Roman" w:cs="Times New Roman"/>
          <w:sz w:val="28"/>
          <w:szCs w:val="28"/>
          <w:lang w:val="uk-UA"/>
        </w:rPr>
        <w:t>Линник</w:t>
      </w:r>
      <w:proofErr w:type="spellEnd"/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 Артем ФР м -301</w:t>
      </w:r>
      <w:r w:rsidR="006D23A3" w:rsidRPr="00A7498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498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382F" w:rsidRPr="00A74988" w:rsidRDefault="0011382F" w:rsidP="0011382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Програми міжнародної академічної мобільності. Що потрібно для участі. Академічна мобільність в </w:t>
      </w:r>
      <w:proofErr w:type="spellStart"/>
      <w:r w:rsidRPr="00A74988">
        <w:rPr>
          <w:rFonts w:ascii="Times New Roman" w:hAnsi="Times New Roman" w:cs="Times New Roman"/>
          <w:color w:val="202124"/>
          <w:sz w:val="28"/>
          <w:szCs w:val="28"/>
          <w:lang w:val="uk-UA"/>
        </w:rPr>
        <w:t>Trenčianska</w:t>
      </w:r>
      <w:proofErr w:type="spellEnd"/>
      <w:r w:rsidRPr="00A74988"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</w:t>
      </w:r>
      <w:proofErr w:type="spellStart"/>
      <w:r w:rsidRPr="00A74988">
        <w:rPr>
          <w:rFonts w:ascii="Times New Roman" w:hAnsi="Times New Roman" w:cs="Times New Roman"/>
          <w:color w:val="202124"/>
          <w:sz w:val="28"/>
          <w:szCs w:val="28"/>
          <w:lang w:val="uk-UA"/>
        </w:rPr>
        <w:t>univerzita</w:t>
      </w:r>
      <w:proofErr w:type="spellEnd"/>
      <w:r w:rsidRPr="00A74988"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</w:t>
      </w:r>
      <w:proofErr w:type="spellStart"/>
      <w:r w:rsidRPr="00A74988">
        <w:rPr>
          <w:rFonts w:ascii="Times New Roman" w:hAnsi="Times New Roman" w:cs="Times New Roman"/>
          <w:color w:val="202124"/>
          <w:sz w:val="28"/>
          <w:szCs w:val="28"/>
          <w:lang w:val="uk-UA"/>
        </w:rPr>
        <w:t>Alexandra</w:t>
      </w:r>
      <w:proofErr w:type="spellEnd"/>
      <w:r w:rsidRPr="00A74988"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</w:t>
      </w:r>
      <w:proofErr w:type="spellStart"/>
      <w:r w:rsidRPr="00A74988">
        <w:rPr>
          <w:rFonts w:ascii="Times New Roman" w:hAnsi="Times New Roman" w:cs="Times New Roman"/>
          <w:color w:val="202124"/>
          <w:sz w:val="28"/>
          <w:szCs w:val="28"/>
          <w:lang w:val="uk-UA"/>
        </w:rPr>
        <w:t>Dubčeka</w:t>
      </w:r>
      <w:proofErr w:type="spellEnd"/>
      <w:r w:rsidRPr="00A74988"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v </w:t>
      </w:r>
      <w:proofErr w:type="spellStart"/>
      <w:r w:rsidRPr="00A74988">
        <w:rPr>
          <w:rFonts w:ascii="Times New Roman" w:hAnsi="Times New Roman" w:cs="Times New Roman"/>
          <w:color w:val="202124"/>
          <w:sz w:val="28"/>
          <w:szCs w:val="28"/>
          <w:lang w:val="uk-UA"/>
        </w:rPr>
        <w:t>Trenčíne</w:t>
      </w:r>
      <w:proofErr w:type="spellEnd"/>
      <w:r w:rsidRPr="00A74988"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(доповідає Шипова Дарія ФР - 102</w:t>
      </w:r>
      <w:r w:rsidR="006D23A3" w:rsidRPr="00A74988">
        <w:rPr>
          <w:rFonts w:ascii="Times New Roman" w:hAnsi="Times New Roman" w:cs="Times New Roman"/>
          <w:color w:val="202124"/>
          <w:sz w:val="28"/>
          <w:szCs w:val="28"/>
          <w:lang w:val="uk-UA"/>
        </w:rPr>
        <w:t>)</w:t>
      </w:r>
      <w:r w:rsidRPr="00A74988">
        <w:rPr>
          <w:rFonts w:ascii="Times New Roman" w:hAnsi="Times New Roman" w:cs="Times New Roman"/>
          <w:color w:val="202124"/>
          <w:sz w:val="28"/>
          <w:szCs w:val="28"/>
          <w:lang w:val="uk-UA"/>
        </w:rPr>
        <w:t>.</w:t>
      </w:r>
    </w:p>
    <w:p w:rsidR="0011382F" w:rsidRPr="00A74988" w:rsidRDefault="006D23A3" w:rsidP="0065685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74988">
        <w:rPr>
          <w:rFonts w:ascii="Times New Roman" w:hAnsi="Times New Roman" w:cs="Times New Roman"/>
          <w:sz w:val="28"/>
          <w:szCs w:val="28"/>
          <w:lang w:val="uk-UA"/>
        </w:rPr>
        <w:t>Кейс:</w:t>
      </w:r>
      <w:r w:rsidR="0011382F" w:rsidRPr="00A7498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74988">
        <w:rPr>
          <w:rFonts w:ascii="Times New Roman" w:hAnsi="Times New Roman" w:cs="Times New Roman"/>
          <w:sz w:val="28"/>
          <w:szCs w:val="28"/>
          <w:lang w:val="uk-UA"/>
        </w:rPr>
        <w:t>Фізична</w:t>
      </w:r>
      <w:proofErr w:type="spellEnd"/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 терапія при </w:t>
      </w:r>
      <w:r w:rsidR="0011382F" w:rsidRPr="00A74988">
        <w:rPr>
          <w:rFonts w:ascii="Times New Roman" w:hAnsi="Times New Roman" w:cs="Times New Roman"/>
          <w:sz w:val="28"/>
          <w:szCs w:val="28"/>
          <w:lang w:val="uk-UA"/>
        </w:rPr>
        <w:t>рак</w:t>
      </w:r>
      <w:r w:rsidRPr="00A7498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1382F"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 шлунку</w:t>
      </w:r>
      <w:r w:rsidRPr="00A74988">
        <w:rPr>
          <w:rFonts w:ascii="Times New Roman" w:hAnsi="Times New Roman" w:cs="Times New Roman"/>
          <w:sz w:val="28"/>
          <w:szCs w:val="28"/>
          <w:lang w:val="uk-UA"/>
        </w:rPr>
        <w:t>. Клінічний випадок</w:t>
      </w:r>
      <w:r w:rsidR="0011382F" w:rsidRPr="00A7498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 (доповідає </w:t>
      </w:r>
      <w:proofErr w:type="spellStart"/>
      <w:r w:rsidRPr="00A74988">
        <w:rPr>
          <w:rFonts w:ascii="Times New Roman" w:hAnsi="Times New Roman" w:cs="Times New Roman"/>
          <w:sz w:val="28"/>
          <w:szCs w:val="28"/>
          <w:lang w:val="uk-UA"/>
        </w:rPr>
        <w:t>Логинова</w:t>
      </w:r>
      <w:proofErr w:type="spellEnd"/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 Вікторія ФР м -302)</w:t>
      </w:r>
    </w:p>
    <w:p w:rsidR="006D23A3" w:rsidRPr="00A74988" w:rsidRDefault="006D23A3" w:rsidP="0065685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4988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:rsidR="00DB59F1" w:rsidRPr="00A74988" w:rsidRDefault="00DB59F1" w:rsidP="0011382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82F" w:rsidRPr="00A74988" w:rsidRDefault="0011382F" w:rsidP="0011382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1382F" w:rsidRPr="00A74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048D"/>
    <w:multiLevelType w:val="hybridMultilevel"/>
    <w:tmpl w:val="694E2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9354A"/>
    <w:multiLevelType w:val="hybridMultilevel"/>
    <w:tmpl w:val="1CE4D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02D15"/>
    <w:multiLevelType w:val="hybridMultilevel"/>
    <w:tmpl w:val="F054566C"/>
    <w:lvl w:ilvl="0" w:tplc="956CFC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2F"/>
    <w:rsid w:val="0011382F"/>
    <w:rsid w:val="00130B28"/>
    <w:rsid w:val="00696701"/>
    <w:rsid w:val="006D23A3"/>
    <w:rsid w:val="00A74988"/>
    <w:rsid w:val="00DB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38A9D-727A-4858-96AE-E0897622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38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82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138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7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 Ольга Андріївна</dc:creator>
  <cp:keywords/>
  <dc:description/>
  <cp:lastModifiedBy>Ситник Ольга Андріївна</cp:lastModifiedBy>
  <cp:revision>4</cp:revision>
  <dcterms:created xsi:type="dcterms:W3CDTF">2023-11-28T17:30:00Z</dcterms:created>
  <dcterms:modified xsi:type="dcterms:W3CDTF">2023-11-30T16:40:00Z</dcterms:modified>
</cp:coreProperties>
</file>